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E2F16" w14:textId="126EE0FB" w:rsidR="001C001B" w:rsidRPr="00465D34" w:rsidRDefault="0001377C" w:rsidP="00D83DC0">
      <w:pPr>
        <w:pStyle w:val="Event-Bold"/>
        <w:spacing w:after="0"/>
        <w:rPr>
          <w:rFonts w:ascii="Arial" w:hAnsi="Arial" w:cs="Arial"/>
          <w:sz w:val="22"/>
          <w:szCs w:val="22"/>
          <w:u w:val="single"/>
        </w:rPr>
      </w:pPr>
      <w:r w:rsidRPr="00465D34">
        <w:rPr>
          <w:rFonts w:ascii="Arial" w:eastAsia="Times New Roman" w:hAnsi="Arial" w:cs="Arial"/>
          <w:b w:val="0"/>
          <w:bCs w:val="0"/>
          <w:noProof/>
          <w:sz w:val="22"/>
          <w:szCs w:val="22"/>
        </w:rPr>
        <w:drawing>
          <wp:anchor distT="0" distB="0" distL="114300" distR="114300" simplePos="0" relativeHeight="251658240" behindDoc="0" locked="0" layoutInCell="1" allowOverlap="1" wp14:anchorId="74B2EDDC" wp14:editId="7803B0F0">
            <wp:simplePos x="0" y="0"/>
            <wp:positionH relativeFrom="column">
              <wp:posOffset>-381000</wp:posOffset>
            </wp:positionH>
            <wp:positionV relativeFrom="page">
              <wp:posOffset>76200</wp:posOffset>
            </wp:positionV>
            <wp:extent cx="7610475" cy="836295"/>
            <wp:effectExtent l="0" t="0" r="9525" b="1905"/>
            <wp:wrapNone/>
            <wp:docPr id="1" name="Picture 1" descr="\\CODE1VFSPS1\locshare\Community Impact\Workplace Health Symposium\2018 Workplace Health Symposium\2018 Symposium\Symposium GG header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E1VFSPS1\locshare\Community Impact\Workplace Health Symposium\2018 Workplace Health Symposium\2018 Symposium\Symposium GG header (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10475" cy="836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72ABB5" w14:textId="35CF0948" w:rsidR="0001377C" w:rsidRPr="00465D34" w:rsidRDefault="0001377C" w:rsidP="00D83DC0">
      <w:pPr>
        <w:pStyle w:val="Event-Bold"/>
        <w:spacing w:after="0"/>
        <w:rPr>
          <w:rFonts w:ascii="Arial" w:hAnsi="Arial" w:cs="Arial"/>
          <w:sz w:val="22"/>
          <w:szCs w:val="22"/>
          <w:u w:val="single"/>
        </w:rPr>
      </w:pPr>
    </w:p>
    <w:p w14:paraId="159A4EB7" w14:textId="77777777" w:rsidR="0001377C" w:rsidRPr="00465D34" w:rsidRDefault="0001377C" w:rsidP="00D83DC0">
      <w:pPr>
        <w:pStyle w:val="Event-Bold"/>
        <w:spacing w:after="0"/>
        <w:rPr>
          <w:rFonts w:ascii="Arial" w:hAnsi="Arial" w:cs="Arial"/>
          <w:sz w:val="22"/>
          <w:szCs w:val="22"/>
          <w:u w:val="single"/>
        </w:rPr>
      </w:pPr>
    </w:p>
    <w:p w14:paraId="6AA97ED2" w14:textId="77777777" w:rsidR="0001377C" w:rsidRPr="00465D34" w:rsidRDefault="0001377C" w:rsidP="0001377C">
      <w:pPr>
        <w:pStyle w:val="Event-Bold"/>
        <w:spacing w:after="0"/>
        <w:jc w:val="center"/>
        <w:rPr>
          <w:rFonts w:ascii="Arial" w:hAnsi="Arial" w:cs="Arial"/>
          <w:sz w:val="22"/>
          <w:szCs w:val="22"/>
        </w:rPr>
      </w:pPr>
    </w:p>
    <w:p w14:paraId="621F8FE5" w14:textId="1210C5C8" w:rsidR="00ED16F4" w:rsidRPr="00ED16F4" w:rsidRDefault="00581AB7" w:rsidP="00ED16F4">
      <w:pPr>
        <w:pStyle w:val="Event-Bold"/>
        <w:spacing w:after="0"/>
        <w:jc w:val="center"/>
        <w:rPr>
          <w:rFonts w:ascii="Arial" w:hAnsi="Arial" w:cs="Arial"/>
          <w:sz w:val="22"/>
          <w:szCs w:val="22"/>
          <w:u w:val="single"/>
        </w:rPr>
      </w:pPr>
      <w:r w:rsidRPr="00ED16F4">
        <w:rPr>
          <w:rFonts w:ascii="Arial" w:hAnsi="Arial" w:cs="Arial"/>
          <w:sz w:val="22"/>
          <w:szCs w:val="22"/>
          <w:u w:val="single"/>
        </w:rPr>
        <w:t>WORKPLACE HEALTH SYMPOSIUM</w:t>
      </w:r>
      <w:r w:rsidR="00ED16F4" w:rsidRPr="00ED16F4">
        <w:rPr>
          <w:rFonts w:ascii="Arial" w:hAnsi="Arial" w:cs="Arial"/>
          <w:sz w:val="22"/>
          <w:szCs w:val="22"/>
          <w:u w:val="single"/>
        </w:rPr>
        <w:t xml:space="preserve"> DISCUSSION GUIDE</w:t>
      </w:r>
    </w:p>
    <w:p w14:paraId="1AF9E5D4" w14:textId="77777777" w:rsidR="00ED16F4" w:rsidRDefault="00ED16F4" w:rsidP="0001377C">
      <w:pPr>
        <w:pStyle w:val="Event-Bold"/>
        <w:spacing w:after="0"/>
        <w:rPr>
          <w:rFonts w:ascii="Arial" w:hAnsi="Arial" w:cs="Arial"/>
          <w:sz w:val="20"/>
          <w:szCs w:val="20"/>
          <w:u w:val="single"/>
        </w:rPr>
      </w:pPr>
    </w:p>
    <w:p w14:paraId="4B5F02C1" w14:textId="1F492E31" w:rsidR="0001377C" w:rsidRDefault="0001377C" w:rsidP="0001377C">
      <w:pPr>
        <w:pStyle w:val="Event-Bold"/>
        <w:spacing w:after="0"/>
        <w:rPr>
          <w:rFonts w:ascii="Arial" w:hAnsi="Arial" w:cs="Arial"/>
          <w:color w:val="4472C4" w:themeColor="accent1"/>
          <w:sz w:val="22"/>
          <w:szCs w:val="20"/>
          <w:u w:val="single"/>
        </w:rPr>
      </w:pPr>
      <w:r w:rsidRPr="00ED16F4">
        <w:rPr>
          <w:rFonts w:ascii="Arial" w:hAnsi="Arial" w:cs="Arial"/>
          <w:color w:val="4472C4" w:themeColor="accent1"/>
          <w:sz w:val="22"/>
          <w:szCs w:val="20"/>
          <w:u w:val="single"/>
        </w:rPr>
        <w:t>Goals for Table Discussion</w:t>
      </w:r>
    </w:p>
    <w:p w14:paraId="16F97C5C" w14:textId="2D55BBFF" w:rsidR="0001377C" w:rsidRPr="00ED16F4" w:rsidRDefault="0001377C" w:rsidP="0001377C">
      <w:pPr>
        <w:pStyle w:val="Event-Bold"/>
        <w:numPr>
          <w:ilvl w:val="0"/>
          <w:numId w:val="1"/>
        </w:numPr>
        <w:spacing w:after="0"/>
        <w:ind w:left="900" w:hanging="540"/>
        <w:rPr>
          <w:rFonts w:ascii="Arial" w:hAnsi="Arial" w:cs="Arial"/>
          <w:color w:val="4472C4" w:themeColor="accent1"/>
          <w:sz w:val="22"/>
          <w:szCs w:val="20"/>
          <w:u w:val="single"/>
        </w:rPr>
      </w:pPr>
      <w:r w:rsidRPr="00ED16F4">
        <w:rPr>
          <w:rFonts w:ascii="Arial" w:eastAsia="Times New Roman" w:hAnsi="Arial" w:cs="Arial"/>
          <w:b w:val="0"/>
          <w:bCs w:val="0"/>
          <w:color w:val="4472C4" w:themeColor="accent1"/>
          <w:sz w:val="22"/>
          <w:szCs w:val="20"/>
        </w:rPr>
        <w:t xml:space="preserve">Bring awareness and plant seeds </w:t>
      </w:r>
      <w:r w:rsidR="0008396B" w:rsidRPr="00ED16F4">
        <w:rPr>
          <w:rFonts w:ascii="Arial" w:eastAsia="Times New Roman" w:hAnsi="Arial" w:cs="Arial"/>
          <w:b w:val="0"/>
          <w:bCs w:val="0"/>
          <w:color w:val="4472C4" w:themeColor="accent1"/>
          <w:sz w:val="22"/>
          <w:szCs w:val="20"/>
        </w:rPr>
        <w:t>regarding</w:t>
      </w:r>
      <w:r w:rsidRPr="00ED16F4">
        <w:rPr>
          <w:rFonts w:ascii="Arial" w:eastAsia="Times New Roman" w:hAnsi="Arial" w:cs="Arial"/>
          <w:b w:val="0"/>
          <w:bCs w:val="0"/>
          <w:color w:val="4472C4" w:themeColor="accent1"/>
          <w:sz w:val="22"/>
          <w:szCs w:val="20"/>
        </w:rPr>
        <w:t xml:space="preserve"> how organizations could change their approach to worksite wellness from the learnings of Dr. Bobinet</w:t>
      </w:r>
    </w:p>
    <w:p w14:paraId="7C248B84" w14:textId="775F9487" w:rsidR="0001377C" w:rsidRPr="00ED16F4" w:rsidRDefault="0001377C" w:rsidP="0001377C">
      <w:pPr>
        <w:pStyle w:val="Event-Bold"/>
        <w:numPr>
          <w:ilvl w:val="0"/>
          <w:numId w:val="1"/>
        </w:numPr>
        <w:spacing w:after="0"/>
        <w:ind w:left="900" w:hanging="540"/>
        <w:rPr>
          <w:rFonts w:ascii="Arial" w:eastAsia="Times New Roman" w:hAnsi="Arial" w:cs="Arial"/>
          <w:b w:val="0"/>
          <w:bCs w:val="0"/>
          <w:color w:val="4472C4" w:themeColor="accent1"/>
          <w:sz w:val="22"/>
          <w:szCs w:val="20"/>
        </w:rPr>
      </w:pPr>
      <w:r w:rsidRPr="00ED16F4">
        <w:rPr>
          <w:rFonts w:ascii="Arial" w:eastAsia="Times New Roman" w:hAnsi="Arial" w:cs="Arial"/>
          <w:b w:val="0"/>
          <w:bCs w:val="0"/>
          <w:color w:val="4472C4" w:themeColor="accent1"/>
          <w:sz w:val="22"/>
          <w:szCs w:val="20"/>
        </w:rPr>
        <w:t>Share thoughts about what participants learned from keynote speakers</w:t>
      </w:r>
    </w:p>
    <w:p w14:paraId="21094CB4" w14:textId="1C068BDF" w:rsidR="0001377C" w:rsidRPr="00ED16F4" w:rsidRDefault="0001377C" w:rsidP="0001377C">
      <w:pPr>
        <w:pStyle w:val="Event-Bold"/>
        <w:numPr>
          <w:ilvl w:val="0"/>
          <w:numId w:val="1"/>
        </w:numPr>
        <w:spacing w:after="0"/>
        <w:ind w:left="900" w:hanging="540"/>
        <w:rPr>
          <w:rFonts w:ascii="Arial" w:eastAsia="Times New Roman" w:hAnsi="Arial" w:cs="Arial"/>
          <w:b w:val="0"/>
          <w:bCs w:val="0"/>
          <w:color w:val="4472C4" w:themeColor="accent1"/>
          <w:sz w:val="22"/>
          <w:szCs w:val="20"/>
        </w:rPr>
      </w:pPr>
      <w:r w:rsidRPr="00ED16F4">
        <w:rPr>
          <w:rFonts w:ascii="Arial" w:eastAsia="Times New Roman" w:hAnsi="Arial" w:cs="Arial"/>
          <w:b w:val="0"/>
          <w:bCs w:val="0"/>
          <w:color w:val="4472C4" w:themeColor="accent1"/>
          <w:sz w:val="22"/>
          <w:szCs w:val="20"/>
        </w:rPr>
        <w:t>Network and connect with other employers</w:t>
      </w:r>
    </w:p>
    <w:p w14:paraId="7E055333" w14:textId="4B4F01F7" w:rsidR="003D6D56" w:rsidRPr="00ED16F4" w:rsidRDefault="003D6D56" w:rsidP="0001377C">
      <w:pPr>
        <w:pStyle w:val="Event-Bold"/>
        <w:numPr>
          <w:ilvl w:val="0"/>
          <w:numId w:val="1"/>
        </w:numPr>
        <w:spacing w:after="0"/>
        <w:ind w:left="900" w:hanging="540"/>
        <w:rPr>
          <w:rFonts w:ascii="Arial" w:eastAsia="Times New Roman" w:hAnsi="Arial" w:cs="Arial"/>
          <w:b w:val="0"/>
          <w:bCs w:val="0"/>
          <w:color w:val="4472C4" w:themeColor="accent1"/>
          <w:sz w:val="22"/>
          <w:szCs w:val="20"/>
        </w:rPr>
      </w:pPr>
      <w:r>
        <w:rPr>
          <w:rFonts w:ascii="Arial" w:eastAsia="Times New Roman" w:hAnsi="Arial" w:cs="Arial"/>
          <w:b w:val="0"/>
          <w:bCs w:val="0"/>
          <w:color w:val="4472C4" w:themeColor="accent1"/>
          <w:sz w:val="22"/>
          <w:szCs w:val="20"/>
        </w:rPr>
        <w:t>Connect impact of personal wellness to organizational wellness</w:t>
      </w:r>
    </w:p>
    <w:p w14:paraId="5215180C" w14:textId="0E486B3D" w:rsidR="0066720F" w:rsidRDefault="0066720F" w:rsidP="001C001B">
      <w:pPr>
        <w:pStyle w:val="Event-Bold"/>
        <w:spacing w:after="0"/>
        <w:jc w:val="center"/>
        <w:rPr>
          <w:rFonts w:ascii="Arial" w:hAnsi="Arial" w:cs="Arial"/>
          <w:sz w:val="22"/>
          <w:szCs w:val="22"/>
          <w:u w:val="single"/>
        </w:rPr>
      </w:pPr>
    </w:p>
    <w:p w14:paraId="6A9140EB" w14:textId="28803A70" w:rsidR="00D83DC0" w:rsidRPr="00465D34" w:rsidRDefault="00D83DC0" w:rsidP="00D83DC0">
      <w:pPr>
        <w:pStyle w:val="Event-Bold"/>
        <w:spacing w:after="0"/>
        <w:rPr>
          <w:rFonts w:ascii="Arial" w:hAnsi="Arial" w:cs="Arial"/>
          <w:sz w:val="22"/>
          <w:szCs w:val="22"/>
          <w:u w:val="single"/>
        </w:rPr>
      </w:pPr>
      <w:r w:rsidRPr="00465D34">
        <w:rPr>
          <w:rFonts w:ascii="Arial" w:hAnsi="Arial" w:cs="Arial"/>
          <w:sz w:val="22"/>
          <w:szCs w:val="22"/>
          <w:u w:val="single"/>
        </w:rPr>
        <w:t xml:space="preserve">Get to Know </w:t>
      </w:r>
      <w:r w:rsidR="0001377C" w:rsidRPr="00465D34">
        <w:rPr>
          <w:rFonts w:ascii="Arial" w:hAnsi="Arial" w:cs="Arial"/>
          <w:sz w:val="22"/>
          <w:szCs w:val="22"/>
          <w:u w:val="single"/>
        </w:rPr>
        <w:t>Y</w:t>
      </w:r>
      <w:r w:rsidRPr="00465D34">
        <w:rPr>
          <w:rFonts w:ascii="Arial" w:hAnsi="Arial" w:cs="Arial"/>
          <w:sz w:val="22"/>
          <w:szCs w:val="22"/>
          <w:u w:val="single"/>
        </w:rPr>
        <w:t xml:space="preserve">our </w:t>
      </w:r>
      <w:r w:rsidR="0001377C" w:rsidRPr="00465D34">
        <w:rPr>
          <w:rFonts w:ascii="Arial" w:hAnsi="Arial" w:cs="Arial"/>
          <w:sz w:val="22"/>
          <w:szCs w:val="22"/>
          <w:u w:val="single"/>
        </w:rPr>
        <w:t>T</w:t>
      </w:r>
      <w:r w:rsidRPr="00465D34">
        <w:rPr>
          <w:rFonts w:ascii="Arial" w:hAnsi="Arial" w:cs="Arial"/>
          <w:sz w:val="22"/>
          <w:szCs w:val="22"/>
          <w:u w:val="single"/>
        </w:rPr>
        <w:t>able</w:t>
      </w:r>
    </w:p>
    <w:p w14:paraId="617461FE" w14:textId="77777777" w:rsidR="00D83DC0" w:rsidRPr="00465D34" w:rsidRDefault="00D83DC0" w:rsidP="00D83DC0">
      <w:pPr>
        <w:pStyle w:val="Event-Bold"/>
        <w:spacing w:after="0"/>
        <w:ind w:firstLine="720"/>
        <w:rPr>
          <w:rFonts w:ascii="Arial" w:hAnsi="Arial" w:cs="Arial"/>
          <w:sz w:val="22"/>
          <w:szCs w:val="22"/>
        </w:rPr>
      </w:pPr>
    </w:p>
    <w:p w14:paraId="48E03952" w14:textId="77777777" w:rsidR="00D83DC0" w:rsidRPr="00465D34" w:rsidRDefault="00D83DC0" w:rsidP="00D83DC0">
      <w:pPr>
        <w:pStyle w:val="Event-Bold"/>
        <w:spacing w:after="0"/>
        <w:ind w:firstLine="720"/>
        <w:rPr>
          <w:rFonts w:ascii="Arial" w:hAnsi="Arial" w:cs="Arial"/>
          <w:sz w:val="22"/>
          <w:szCs w:val="22"/>
        </w:rPr>
      </w:pPr>
      <w:r w:rsidRPr="00465D34">
        <w:rPr>
          <w:rFonts w:ascii="Arial" w:hAnsi="Arial" w:cs="Arial"/>
          <w:sz w:val="22"/>
          <w:szCs w:val="22"/>
        </w:rPr>
        <w:t>Ask participants to share:</w:t>
      </w:r>
    </w:p>
    <w:p w14:paraId="5D03D5C8" w14:textId="4BD9C37F" w:rsidR="00D83DC0" w:rsidRPr="00465D34" w:rsidRDefault="00D83DC0" w:rsidP="00D83DC0">
      <w:pPr>
        <w:pStyle w:val="Event-Bold"/>
        <w:spacing w:after="0"/>
        <w:ind w:left="720"/>
        <w:rPr>
          <w:rFonts w:ascii="Arial" w:hAnsi="Arial" w:cs="Arial"/>
          <w:b w:val="0"/>
          <w:sz w:val="22"/>
          <w:szCs w:val="22"/>
        </w:rPr>
      </w:pPr>
      <w:r w:rsidRPr="00465D34">
        <w:rPr>
          <w:rFonts w:ascii="Arial" w:hAnsi="Arial" w:cs="Arial"/>
          <w:b w:val="0"/>
          <w:sz w:val="22"/>
          <w:szCs w:val="22"/>
        </w:rPr>
        <w:t xml:space="preserve">Name, company they work for, </w:t>
      </w:r>
      <w:r w:rsidR="00AF27D5">
        <w:rPr>
          <w:rFonts w:ascii="Arial" w:hAnsi="Arial" w:cs="Arial"/>
          <w:b w:val="0"/>
          <w:sz w:val="22"/>
          <w:szCs w:val="22"/>
        </w:rPr>
        <w:t>their role</w:t>
      </w:r>
      <w:r w:rsidRPr="00465D34">
        <w:rPr>
          <w:rFonts w:ascii="Arial" w:hAnsi="Arial" w:cs="Arial"/>
          <w:b w:val="0"/>
          <w:sz w:val="22"/>
          <w:szCs w:val="22"/>
        </w:rPr>
        <w:t xml:space="preserve">, and a time when they personally knew what the right thing to do was for </w:t>
      </w:r>
      <w:r w:rsidR="00CC561B">
        <w:rPr>
          <w:rFonts w:ascii="Arial" w:hAnsi="Arial" w:cs="Arial"/>
          <w:b w:val="0"/>
          <w:sz w:val="22"/>
          <w:szCs w:val="22"/>
        </w:rPr>
        <w:t>their</w:t>
      </w:r>
      <w:r w:rsidRPr="00465D34">
        <w:rPr>
          <w:rFonts w:ascii="Arial" w:hAnsi="Arial" w:cs="Arial"/>
          <w:b w:val="0"/>
          <w:sz w:val="22"/>
          <w:szCs w:val="22"/>
        </w:rPr>
        <w:t xml:space="preserve"> health, but did something else.</w:t>
      </w:r>
    </w:p>
    <w:p w14:paraId="772D2F12" w14:textId="77777777" w:rsidR="00D83DC0" w:rsidRPr="00465D34" w:rsidRDefault="00D83DC0" w:rsidP="00D83DC0">
      <w:pPr>
        <w:pStyle w:val="Event-Bold"/>
        <w:spacing w:after="0"/>
        <w:ind w:left="720"/>
        <w:rPr>
          <w:rFonts w:ascii="Arial" w:hAnsi="Arial" w:cs="Arial"/>
          <w:sz w:val="22"/>
          <w:szCs w:val="22"/>
        </w:rPr>
      </w:pPr>
    </w:p>
    <w:p w14:paraId="1B73C871" w14:textId="77777777" w:rsidR="00D83DC0" w:rsidRPr="00465D34" w:rsidRDefault="00D83DC0" w:rsidP="00D83DC0">
      <w:pPr>
        <w:pStyle w:val="Event-Bold"/>
        <w:spacing w:after="0"/>
        <w:ind w:left="720"/>
        <w:rPr>
          <w:rFonts w:ascii="Arial" w:hAnsi="Arial" w:cs="Arial"/>
          <w:b w:val="0"/>
          <w:sz w:val="22"/>
          <w:szCs w:val="22"/>
        </w:rPr>
      </w:pPr>
      <w:r w:rsidRPr="00465D34">
        <w:rPr>
          <w:rFonts w:ascii="Arial" w:hAnsi="Arial" w:cs="Arial"/>
          <w:sz w:val="22"/>
          <w:szCs w:val="22"/>
        </w:rPr>
        <w:t>Facilitator Tip</w:t>
      </w:r>
      <w:r w:rsidRPr="00465D34">
        <w:rPr>
          <w:rFonts w:ascii="Arial" w:hAnsi="Arial" w:cs="Arial"/>
          <w:b w:val="0"/>
          <w:sz w:val="22"/>
          <w:szCs w:val="22"/>
        </w:rPr>
        <w:t>: Come prepared with an example of something that you’ve experienced to show vulnerability. For example, think of the last time you went to a coffee shop. You knew you would regret eating that sweet treat in the case but purchased and ate one anyway because it helped ease your stress in that moment.</w:t>
      </w:r>
    </w:p>
    <w:p w14:paraId="43DD571D" w14:textId="25941B50" w:rsidR="00D83DC0" w:rsidRDefault="00D83DC0" w:rsidP="00D83DC0">
      <w:pPr>
        <w:pStyle w:val="Event-Bold"/>
        <w:spacing w:after="0"/>
        <w:rPr>
          <w:rFonts w:ascii="Arial" w:hAnsi="Arial" w:cs="Arial"/>
          <w:b w:val="0"/>
          <w:sz w:val="22"/>
          <w:szCs w:val="22"/>
        </w:rPr>
      </w:pPr>
    </w:p>
    <w:p w14:paraId="36B315C1" w14:textId="77777777" w:rsidR="00474D4F" w:rsidRPr="00465D34" w:rsidRDefault="00474D4F" w:rsidP="00D83DC0">
      <w:pPr>
        <w:pStyle w:val="Event-Bold"/>
        <w:spacing w:after="0"/>
        <w:rPr>
          <w:rFonts w:ascii="Arial" w:hAnsi="Arial" w:cs="Arial"/>
          <w:b w:val="0"/>
          <w:sz w:val="22"/>
          <w:szCs w:val="22"/>
        </w:rPr>
      </w:pPr>
    </w:p>
    <w:p w14:paraId="1D63D8FE" w14:textId="5A4E97AE" w:rsidR="00D83DC0" w:rsidRDefault="00D83DC0" w:rsidP="00D83DC0">
      <w:pPr>
        <w:pStyle w:val="Event-Bold"/>
        <w:spacing w:after="0"/>
        <w:rPr>
          <w:rFonts w:ascii="Arial" w:hAnsi="Arial" w:cs="Arial"/>
          <w:sz w:val="22"/>
          <w:szCs w:val="22"/>
          <w:u w:val="single"/>
        </w:rPr>
      </w:pPr>
      <w:r w:rsidRPr="00465D34">
        <w:rPr>
          <w:rFonts w:ascii="Arial" w:hAnsi="Arial" w:cs="Arial"/>
          <w:sz w:val="22"/>
          <w:szCs w:val="22"/>
          <w:u w:val="single"/>
        </w:rPr>
        <w:t xml:space="preserve">Review Kyra’s Key Points </w:t>
      </w:r>
    </w:p>
    <w:p w14:paraId="7712CA4C" w14:textId="0EE73A85" w:rsidR="00D83DC0" w:rsidRPr="00465D34" w:rsidRDefault="00D83DC0" w:rsidP="00D83DC0">
      <w:pPr>
        <w:spacing w:after="0" w:line="240" w:lineRule="auto"/>
        <w:rPr>
          <w:rFonts w:ascii="Arial" w:hAnsi="Arial" w:cs="Arial"/>
        </w:rPr>
      </w:pPr>
      <w:r w:rsidRPr="00465D34">
        <w:rPr>
          <w:rFonts w:ascii="Arial" w:hAnsi="Arial" w:cs="Arial"/>
        </w:rPr>
        <w:t xml:space="preserve">In Kyra’s talk, she spoke about a variety of things. One of the goals of the table discussions is to give you the opportunity to brainstorm and better understand how you can implement those themes into your own organizations. As we go through some of the key themes that Kyra addressed, take note of examples we can share at the end of our table discussion with the rest of the group. </w:t>
      </w:r>
    </w:p>
    <w:p w14:paraId="26E7CDE8" w14:textId="141DC282" w:rsidR="00D83DC0" w:rsidRPr="00465D34" w:rsidRDefault="00D83DC0" w:rsidP="00D83DC0">
      <w:pPr>
        <w:spacing w:after="0" w:line="240" w:lineRule="auto"/>
        <w:rPr>
          <w:rFonts w:ascii="Arial" w:hAnsi="Arial" w:cs="Arial"/>
        </w:rPr>
      </w:pPr>
    </w:p>
    <w:p w14:paraId="25D30058" w14:textId="77777777" w:rsidR="00D83DC0" w:rsidRPr="00465D34" w:rsidRDefault="00D83DC0" w:rsidP="00D83DC0">
      <w:pPr>
        <w:pStyle w:val="ListParagraph"/>
        <w:numPr>
          <w:ilvl w:val="0"/>
          <w:numId w:val="3"/>
        </w:numPr>
        <w:rPr>
          <w:rFonts w:ascii="Arial" w:hAnsi="Arial" w:cs="Arial"/>
          <w:b/>
          <w:u w:val="single"/>
        </w:rPr>
      </w:pPr>
      <w:r w:rsidRPr="00465D34">
        <w:rPr>
          <w:rFonts w:ascii="Arial" w:hAnsi="Arial" w:cs="Arial"/>
          <w:b/>
        </w:rPr>
        <w:t>Theme: Why we know what we should do, but we still don’t do it!</w:t>
      </w:r>
    </w:p>
    <w:p w14:paraId="2AC0F940" w14:textId="77777777" w:rsidR="00D83DC0" w:rsidRPr="00465D34" w:rsidRDefault="00D83DC0" w:rsidP="00D83DC0">
      <w:pPr>
        <w:pStyle w:val="ListParagraph"/>
        <w:rPr>
          <w:rFonts w:ascii="Arial" w:hAnsi="Arial" w:cs="Arial"/>
          <w:b/>
        </w:rPr>
      </w:pPr>
    </w:p>
    <w:p w14:paraId="4826D874" w14:textId="77777777" w:rsidR="00D83DC0" w:rsidRPr="00465D34" w:rsidRDefault="00D83DC0" w:rsidP="00D83DC0">
      <w:pPr>
        <w:pStyle w:val="ListParagraph"/>
        <w:rPr>
          <w:rFonts w:ascii="Arial" w:hAnsi="Arial" w:cs="Arial"/>
        </w:rPr>
      </w:pPr>
      <w:r w:rsidRPr="00465D34">
        <w:rPr>
          <w:rFonts w:ascii="Arial" w:hAnsi="Arial" w:cs="Arial"/>
          <w:b/>
        </w:rPr>
        <w:t>Ask participants to share:</w:t>
      </w:r>
      <w:r w:rsidRPr="00465D34">
        <w:rPr>
          <w:rFonts w:ascii="Arial" w:hAnsi="Arial" w:cs="Arial"/>
        </w:rPr>
        <w:t xml:space="preserve"> Does anyone have any example of something we know we shouldn’t do in our organizations, but still do? </w:t>
      </w:r>
    </w:p>
    <w:p w14:paraId="154AA991" w14:textId="77777777" w:rsidR="00D83DC0" w:rsidRPr="00465D34" w:rsidRDefault="00D83DC0" w:rsidP="00D83DC0">
      <w:pPr>
        <w:pStyle w:val="ListParagraph"/>
        <w:rPr>
          <w:rFonts w:ascii="Arial" w:hAnsi="Arial" w:cs="Arial"/>
        </w:rPr>
      </w:pPr>
    </w:p>
    <w:p w14:paraId="6C57E7D4" w14:textId="2031B6F9" w:rsidR="00D83DC0" w:rsidRPr="00465D34" w:rsidRDefault="00D83DC0" w:rsidP="00D83DC0">
      <w:pPr>
        <w:spacing w:after="0" w:line="240" w:lineRule="auto"/>
        <w:ind w:left="720"/>
        <w:rPr>
          <w:rFonts w:ascii="Arial" w:hAnsi="Arial" w:cs="Arial"/>
        </w:rPr>
      </w:pPr>
      <w:r w:rsidRPr="00465D34">
        <w:rPr>
          <w:rFonts w:ascii="Arial" w:hAnsi="Arial" w:cs="Arial"/>
          <w:b/>
        </w:rPr>
        <w:t xml:space="preserve">Facilitator </w:t>
      </w:r>
      <w:r w:rsidR="00164951">
        <w:rPr>
          <w:rFonts w:ascii="Arial" w:hAnsi="Arial" w:cs="Arial"/>
          <w:b/>
        </w:rPr>
        <w:t>example</w:t>
      </w:r>
      <w:r w:rsidRPr="00465D34">
        <w:rPr>
          <w:rFonts w:ascii="Arial" w:hAnsi="Arial" w:cs="Arial"/>
        </w:rPr>
        <w:t xml:space="preserve">: </w:t>
      </w:r>
      <w:r w:rsidR="00164951">
        <w:rPr>
          <w:rFonts w:ascii="Arial" w:hAnsi="Arial" w:cs="Arial"/>
        </w:rPr>
        <w:t>A</w:t>
      </w:r>
      <w:r w:rsidRPr="00465D34">
        <w:rPr>
          <w:rFonts w:ascii="Arial" w:hAnsi="Arial" w:cs="Arial"/>
        </w:rPr>
        <w:t xml:space="preserve">s a leader, have you ever emailed at night even though you know the best practice is to cut off email after work? Or have you received an email from your boss on a Sunday? Another example: Do you order lunch in instead of packing your lunch? </w:t>
      </w:r>
    </w:p>
    <w:p w14:paraId="0365AD26" w14:textId="3A5118CE" w:rsidR="00D83DC0" w:rsidRDefault="00D83DC0" w:rsidP="00D83DC0">
      <w:pPr>
        <w:spacing w:after="0" w:line="240" w:lineRule="auto"/>
        <w:ind w:left="720"/>
        <w:rPr>
          <w:rFonts w:ascii="Arial" w:hAnsi="Arial" w:cs="Arial"/>
        </w:rPr>
      </w:pPr>
    </w:p>
    <w:p w14:paraId="6EB04B77" w14:textId="55F19D01" w:rsidR="00D83DC0" w:rsidRPr="00465D34" w:rsidRDefault="00D83DC0" w:rsidP="00D83DC0">
      <w:pPr>
        <w:pStyle w:val="ListParagraph"/>
        <w:numPr>
          <w:ilvl w:val="0"/>
          <w:numId w:val="3"/>
        </w:numPr>
        <w:rPr>
          <w:rFonts w:ascii="Arial" w:hAnsi="Arial" w:cs="Arial"/>
          <w:b/>
        </w:rPr>
      </w:pPr>
      <w:r w:rsidRPr="00465D34">
        <w:rPr>
          <w:rFonts w:ascii="Arial" w:hAnsi="Arial" w:cs="Arial"/>
          <w:b/>
        </w:rPr>
        <w:t>Theme: Brain science and how motivation works</w:t>
      </w:r>
      <w:r w:rsidR="00164951">
        <w:rPr>
          <w:rFonts w:ascii="Arial" w:hAnsi="Arial" w:cs="Arial"/>
          <w:b/>
        </w:rPr>
        <w:t>.</w:t>
      </w:r>
    </w:p>
    <w:p w14:paraId="7C4C0B10" w14:textId="77777777" w:rsidR="00D83DC0" w:rsidRPr="00465D34" w:rsidRDefault="00D83DC0" w:rsidP="00D83DC0">
      <w:pPr>
        <w:pStyle w:val="ListParagraph"/>
        <w:rPr>
          <w:rFonts w:ascii="Arial" w:hAnsi="Arial" w:cs="Arial"/>
          <w:b/>
        </w:rPr>
      </w:pPr>
    </w:p>
    <w:p w14:paraId="0C516851" w14:textId="353FCB6C" w:rsidR="00D83DC0" w:rsidRPr="00465D34" w:rsidRDefault="00D83DC0" w:rsidP="00D83DC0">
      <w:pPr>
        <w:pStyle w:val="ListParagraph"/>
        <w:rPr>
          <w:rFonts w:ascii="Arial" w:hAnsi="Arial" w:cs="Arial"/>
        </w:rPr>
      </w:pPr>
      <w:r w:rsidRPr="00465D34">
        <w:rPr>
          <w:rFonts w:ascii="Arial" w:hAnsi="Arial" w:cs="Arial"/>
          <w:b/>
        </w:rPr>
        <w:t>Ask participants to share:</w:t>
      </w:r>
      <w:r w:rsidRPr="00465D34">
        <w:rPr>
          <w:rFonts w:ascii="Arial" w:hAnsi="Arial" w:cs="Arial"/>
        </w:rPr>
        <w:t xml:space="preserve"> Have you ever really thought about brain science and how motivation works? Now that you know a little more, what concepts around motivation resonat</w:t>
      </w:r>
      <w:r w:rsidR="00AD18CD">
        <w:rPr>
          <w:rFonts w:ascii="Arial" w:hAnsi="Arial" w:cs="Arial"/>
        </w:rPr>
        <w:t>e</w:t>
      </w:r>
      <w:r w:rsidRPr="00465D34">
        <w:rPr>
          <w:rFonts w:ascii="Arial" w:hAnsi="Arial" w:cs="Arial"/>
        </w:rPr>
        <w:t xml:space="preserve"> with you? What are </w:t>
      </w:r>
      <w:r w:rsidR="00772F08">
        <w:rPr>
          <w:rFonts w:ascii="Arial" w:hAnsi="Arial" w:cs="Arial"/>
        </w:rPr>
        <w:t xml:space="preserve">some </w:t>
      </w:r>
      <w:r w:rsidRPr="00465D34">
        <w:rPr>
          <w:rFonts w:ascii="Arial" w:hAnsi="Arial" w:cs="Arial"/>
        </w:rPr>
        <w:t xml:space="preserve">examples you can apply to your organization? </w:t>
      </w:r>
    </w:p>
    <w:p w14:paraId="2A1B9683" w14:textId="77777777" w:rsidR="00D83DC0" w:rsidRPr="00465D34" w:rsidRDefault="00D83DC0" w:rsidP="00D83DC0">
      <w:pPr>
        <w:pStyle w:val="ListParagraph"/>
        <w:rPr>
          <w:rFonts w:ascii="Arial" w:hAnsi="Arial" w:cs="Arial"/>
        </w:rPr>
      </w:pPr>
    </w:p>
    <w:p w14:paraId="7F69E412" w14:textId="5D967297" w:rsidR="00D83DC0" w:rsidRPr="00465D34" w:rsidRDefault="00D83DC0" w:rsidP="00D83DC0">
      <w:pPr>
        <w:pStyle w:val="ListParagraph"/>
        <w:rPr>
          <w:rFonts w:ascii="Arial" w:hAnsi="Arial" w:cs="Arial"/>
        </w:rPr>
      </w:pPr>
      <w:r w:rsidRPr="00465D34">
        <w:rPr>
          <w:rFonts w:ascii="Arial" w:hAnsi="Arial" w:cs="Arial"/>
          <w:b/>
        </w:rPr>
        <w:t>Facilitator Tip</w:t>
      </w:r>
      <w:r w:rsidRPr="00465D34">
        <w:rPr>
          <w:rFonts w:ascii="Arial" w:hAnsi="Arial" w:cs="Arial"/>
        </w:rPr>
        <w:t xml:space="preserve">: Here’s an example: A company offers a </w:t>
      </w:r>
      <w:r w:rsidRPr="00465D34">
        <w:rPr>
          <w:rFonts w:ascii="Arial" w:hAnsi="Arial" w:cs="Arial"/>
          <w:i/>
        </w:rPr>
        <w:t xml:space="preserve">Needs and Interest Survey </w:t>
      </w:r>
      <w:r w:rsidRPr="00465D34">
        <w:rPr>
          <w:rFonts w:ascii="Arial" w:hAnsi="Arial" w:cs="Arial"/>
        </w:rPr>
        <w:t>to better understand what employees would like to see in their wellness program. Employees say they want to participate in step challenges, so when the step challenge is offered, they register. However, after two weeks, participation drops off drastically. Why do you think their motivation dwindles?</w:t>
      </w:r>
      <w:r w:rsidR="00441E81">
        <w:rPr>
          <w:rFonts w:ascii="Arial" w:hAnsi="Arial" w:cs="Arial"/>
        </w:rPr>
        <w:t xml:space="preserve"> Could you incorporate walking meetings during the challenge to build a habit of moving? </w:t>
      </w:r>
    </w:p>
    <w:p w14:paraId="5A47661B" w14:textId="0024FD3E" w:rsidR="00441E81" w:rsidRDefault="00441E81" w:rsidP="00D83DC0">
      <w:pPr>
        <w:pStyle w:val="ListParagraph"/>
        <w:rPr>
          <w:rFonts w:ascii="Arial" w:hAnsi="Arial" w:cs="Arial"/>
        </w:rPr>
      </w:pPr>
    </w:p>
    <w:p w14:paraId="17DDB77B" w14:textId="77777777" w:rsidR="00D83DC0" w:rsidRPr="00465D34" w:rsidRDefault="00D83DC0" w:rsidP="00D83DC0">
      <w:pPr>
        <w:pStyle w:val="ListParagraph"/>
        <w:numPr>
          <w:ilvl w:val="0"/>
          <w:numId w:val="3"/>
        </w:numPr>
        <w:rPr>
          <w:rFonts w:ascii="Arial" w:hAnsi="Arial" w:cs="Arial"/>
          <w:b/>
        </w:rPr>
      </w:pPr>
      <w:r w:rsidRPr="00465D34">
        <w:rPr>
          <w:rFonts w:ascii="Arial" w:hAnsi="Arial" w:cs="Arial"/>
          <w:b/>
        </w:rPr>
        <w:t>Theme: Present day challenges of attention economy, anxiety triggers, etc. associated with the modern workplace and how to design for each.</w:t>
      </w:r>
    </w:p>
    <w:p w14:paraId="2FD4A0D5" w14:textId="77777777" w:rsidR="00D83DC0" w:rsidRPr="00465D34" w:rsidRDefault="00D83DC0" w:rsidP="00D83DC0">
      <w:pPr>
        <w:pStyle w:val="ListParagraph"/>
        <w:rPr>
          <w:rFonts w:ascii="Arial" w:hAnsi="Arial" w:cs="Arial"/>
        </w:rPr>
      </w:pPr>
    </w:p>
    <w:p w14:paraId="0B2AD93C" w14:textId="77777777" w:rsidR="00D83DC0" w:rsidRPr="00465D34" w:rsidRDefault="00D83DC0" w:rsidP="00D83DC0">
      <w:pPr>
        <w:spacing w:after="0" w:line="240" w:lineRule="auto"/>
        <w:ind w:left="720"/>
        <w:rPr>
          <w:rFonts w:ascii="Arial" w:hAnsi="Arial" w:cs="Arial"/>
        </w:rPr>
      </w:pPr>
      <w:r w:rsidRPr="00465D34">
        <w:rPr>
          <w:rFonts w:ascii="Arial" w:hAnsi="Arial" w:cs="Arial"/>
          <w:b/>
        </w:rPr>
        <w:lastRenderedPageBreak/>
        <w:t>Ask participants to share:</w:t>
      </w:r>
      <w:r w:rsidRPr="00465D34">
        <w:rPr>
          <w:rFonts w:ascii="Arial" w:hAnsi="Arial" w:cs="Arial"/>
        </w:rPr>
        <w:t xml:space="preserve"> What are some examples of present day challenges within your workforce? What can your organization do to design a healthy environment – physically, environmentally, through policies, etc.?</w:t>
      </w:r>
    </w:p>
    <w:p w14:paraId="05DC7BB6" w14:textId="77777777" w:rsidR="00D83DC0" w:rsidRPr="00465D34" w:rsidRDefault="00D83DC0" w:rsidP="00D83DC0">
      <w:pPr>
        <w:spacing w:after="0" w:line="240" w:lineRule="auto"/>
        <w:ind w:left="720"/>
        <w:rPr>
          <w:rFonts w:ascii="Arial" w:hAnsi="Arial" w:cs="Arial"/>
        </w:rPr>
      </w:pPr>
    </w:p>
    <w:p w14:paraId="7682AF55" w14:textId="77777777" w:rsidR="00D83DC0" w:rsidRPr="00465D34" w:rsidRDefault="00D83DC0" w:rsidP="00D83DC0">
      <w:pPr>
        <w:spacing w:after="0" w:line="240" w:lineRule="auto"/>
        <w:ind w:left="720"/>
        <w:rPr>
          <w:rFonts w:ascii="Arial" w:hAnsi="Arial" w:cs="Arial"/>
        </w:rPr>
      </w:pPr>
      <w:r w:rsidRPr="00465D34">
        <w:rPr>
          <w:rFonts w:ascii="Arial" w:hAnsi="Arial" w:cs="Arial"/>
          <w:b/>
        </w:rPr>
        <w:t>Facilitator tip:</w:t>
      </w:r>
      <w:r w:rsidRPr="00465D34">
        <w:rPr>
          <w:rFonts w:ascii="Arial" w:hAnsi="Arial" w:cs="Arial"/>
        </w:rPr>
        <w:t xml:space="preserve"> Here are some examples of root causes for distractions and potential solutions. What are others? </w:t>
      </w:r>
    </w:p>
    <w:p w14:paraId="0E8D5541" w14:textId="77777777" w:rsidR="00D83DC0" w:rsidRPr="00465D34" w:rsidRDefault="00D83DC0" w:rsidP="00D83DC0">
      <w:pPr>
        <w:pStyle w:val="ListParagraph"/>
        <w:numPr>
          <w:ilvl w:val="1"/>
          <w:numId w:val="2"/>
        </w:numPr>
        <w:rPr>
          <w:rFonts w:ascii="Arial" w:hAnsi="Arial" w:cs="Arial"/>
        </w:rPr>
      </w:pPr>
      <w:r w:rsidRPr="00465D34">
        <w:rPr>
          <w:rFonts w:ascii="Arial" w:hAnsi="Arial" w:cs="Arial"/>
        </w:rPr>
        <w:t xml:space="preserve">Facebook and the many social media distractions. Solution: Tip of the day: Suggest deleting Facebook from phone. Try it! </w:t>
      </w:r>
    </w:p>
    <w:p w14:paraId="5F0C5E60" w14:textId="5288D55A" w:rsidR="00D83DC0" w:rsidRPr="00465D34" w:rsidRDefault="00D83DC0" w:rsidP="00D83DC0">
      <w:pPr>
        <w:pStyle w:val="ListParagraph"/>
        <w:numPr>
          <w:ilvl w:val="1"/>
          <w:numId w:val="2"/>
        </w:numPr>
        <w:rPr>
          <w:rFonts w:ascii="Arial" w:hAnsi="Arial" w:cs="Arial"/>
        </w:rPr>
      </w:pPr>
      <w:r w:rsidRPr="00465D34">
        <w:rPr>
          <w:rFonts w:ascii="Arial" w:hAnsi="Arial" w:cs="Arial"/>
        </w:rPr>
        <w:t xml:space="preserve">Anxiety around professional relationships </w:t>
      </w:r>
      <w:r w:rsidR="00CC561B">
        <w:rPr>
          <w:rFonts w:ascii="Arial" w:hAnsi="Arial" w:cs="Arial"/>
        </w:rPr>
        <w:t>leads to</w:t>
      </w:r>
      <w:r w:rsidRPr="00465D34">
        <w:rPr>
          <w:rFonts w:ascii="Arial" w:hAnsi="Arial" w:cs="Arial"/>
        </w:rPr>
        <w:t xml:space="preserve"> </w:t>
      </w:r>
      <w:r w:rsidR="00CC561B">
        <w:rPr>
          <w:rFonts w:ascii="Arial" w:hAnsi="Arial" w:cs="Arial"/>
        </w:rPr>
        <w:t>coworkers not</w:t>
      </w:r>
      <w:r w:rsidRPr="00465D34">
        <w:rPr>
          <w:rFonts w:ascii="Arial" w:hAnsi="Arial" w:cs="Arial"/>
        </w:rPr>
        <w:t xml:space="preserve"> communicat</w:t>
      </w:r>
      <w:r w:rsidR="00CC561B">
        <w:rPr>
          <w:rFonts w:ascii="Arial" w:hAnsi="Arial" w:cs="Arial"/>
        </w:rPr>
        <w:t>ing well with each other</w:t>
      </w:r>
      <w:r w:rsidRPr="00465D34">
        <w:rPr>
          <w:rFonts w:ascii="Arial" w:hAnsi="Arial" w:cs="Arial"/>
        </w:rPr>
        <w:t xml:space="preserve">. People feel like others are doing things TO them and react instead of responding. Solution: </w:t>
      </w:r>
      <w:r w:rsidR="00CC561B">
        <w:rPr>
          <w:rFonts w:ascii="Arial" w:hAnsi="Arial" w:cs="Arial"/>
        </w:rPr>
        <w:t>Emotional intelligence training, flexible scheduling</w:t>
      </w:r>
      <w:r w:rsidR="003C27F2">
        <w:rPr>
          <w:rFonts w:ascii="Arial" w:hAnsi="Arial" w:cs="Arial"/>
        </w:rPr>
        <w:t xml:space="preserve">. </w:t>
      </w:r>
    </w:p>
    <w:p w14:paraId="788D78D1" w14:textId="77777777" w:rsidR="00D83DC0" w:rsidRPr="00465D34" w:rsidRDefault="00D83DC0" w:rsidP="00D83DC0">
      <w:pPr>
        <w:pStyle w:val="ListParagraph"/>
        <w:rPr>
          <w:rFonts w:ascii="Arial" w:hAnsi="Arial" w:cs="Arial"/>
        </w:rPr>
      </w:pPr>
    </w:p>
    <w:p w14:paraId="6660D200" w14:textId="77777777" w:rsidR="00D83DC0" w:rsidRPr="00465D34" w:rsidRDefault="00D83DC0" w:rsidP="00D83DC0">
      <w:pPr>
        <w:pStyle w:val="ListParagraph"/>
        <w:numPr>
          <w:ilvl w:val="0"/>
          <w:numId w:val="3"/>
        </w:numPr>
        <w:rPr>
          <w:rFonts w:ascii="Arial" w:hAnsi="Arial" w:cs="Arial"/>
          <w:b/>
        </w:rPr>
      </w:pPr>
      <w:r w:rsidRPr="00465D34">
        <w:rPr>
          <w:rFonts w:ascii="Arial" w:hAnsi="Arial" w:cs="Arial"/>
          <w:b/>
        </w:rPr>
        <w:t>Theme: Solutions on how to stabilize motivation to achieve engagement and behavior change.</w:t>
      </w:r>
    </w:p>
    <w:p w14:paraId="2B652F61" w14:textId="77777777" w:rsidR="00D83DC0" w:rsidRPr="00465D34" w:rsidRDefault="00D83DC0" w:rsidP="00D83DC0">
      <w:pPr>
        <w:pStyle w:val="ListParagraph"/>
        <w:rPr>
          <w:rFonts w:ascii="Arial" w:hAnsi="Arial" w:cs="Arial"/>
          <w:b/>
        </w:rPr>
      </w:pPr>
    </w:p>
    <w:p w14:paraId="63D76CDC" w14:textId="2548D595" w:rsidR="00D83DC0" w:rsidRPr="00465D34" w:rsidRDefault="00D83DC0" w:rsidP="00D83DC0">
      <w:pPr>
        <w:pStyle w:val="ListParagraph"/>
        <w:rPr>
          <w:rFonts w:ascii="Arial" w:hAnsi="Arial" w:cs="Arial"/>
        </w:rPr>
      </w:pPr>
      <w:r w:rsidRPr="00465D34">
        <w:rPr>
          <w:rFonts w:ascii="Arial" w:hAnsi="Arial" w:cs="Arial"/>
          <w:b/>
        </w:rPr>
        <w:t>Ask participants to share</w:t>
      </w:r>
      <w:r w:rsidRPr="00465D34">
        <w:rPr>
          <w:rFonts w:ascii="Arial" w:hAnsi="Arial" w:cs="Arial"/>
        </w:rPr>
        <w:t xml:space="preserve">: How can you indoctrinate behaviors so that participants continue </w:t>
      </w:r>
      <w:r w:rsidR="00931B3B">
        <w:rPr>
          <w:rFonts w:ascii="Arial" w:hAnsi="Arial" w:cs="Arial"/>
        </w:rPr>
        <w:t>a healthy</w:t>
      </w:r>
      <w:r w:rsidRPr="00465D34">
        <w:rPr>
          <w:rFonts w:ascii="Arial" w:hAnsi="Arial" w:cs="Arial"/>
        </w:rPr>
        <w:t xml:space="preserve"> behavior after a program ends? For example: How are you going to stabilize motivation after a 12-week walking challenge ends?</w:t>
      </w:r>
    </w:p>
    <w:p w14:paraId="5A781ED8" w14:textId="77777777" w:rsidR="00D83DC0" w:rsidRPr="00465D34" w:rsidRDefault="00D83DC0" w:rsidP="00D83DC0">
      <w:pPr>
        <w:pStyle w:val="ListParagraph"/>
        <w:rPr>
          <w:rFonts w:ascii="Arial" w:hAnsi="Arial" w:cs="Arial"/>
        </w:rPr>
      </w:pPr>
    </w:p>
    <w:p w14:paraId="0DB32691" w14:textId="77777777" w:rsidR="00465D34" w:rsidRPr="00465D34" w:rsidRDefault="00D83DC0" w:rsidP="0077356F">
      <w:pPr>
        <w:pStyle w:val="ListParagraph"/>
        <w:rPr>
          <w:rFonts w:ascii="Arial" w:hAnsi="Arial" w:cs="Arial"/>
        </w:rPr>
      </w:pPr>
      <w:r w:rsidRPr="00465D34">
        <w:rPr>
          <w:rFonts w:ascii="Arial" w:hAnsi="Arial" w:cs="Arial"/>
          <w:b/>
        </w:rPr>
        <w:t>Facilitator Tip</w:t>
      </w:r>
      <w:r w:rsidRPr="00465D34">
        <w:rPr>
          <w:rFonts w:ascii="Arial" w:hAnsi="Arial" w:cs="Arial"/>
        </w:rPr>
        <w:t xml:space="preserve">: </w:t>
      </w:r>
      <w:r w:rsidR="00465D34" w:rsidRPr="00465D34">
        <w:rPr>
          <w:rFonts w:ascii="Arial" w:hAnsi="Arial" w:cs="Arial"/>
        </w:rPr>
        <w:t>Include examples around ways to</w:t>
      </w:r>
      <w:r w:rsidR="0077356F" w:rsidRPr="00465D34">
        <w:rPr>
          <w:rFonts w:ascii="Arial" w:hAnsi="Arial" w:cs="Arial"/>
        </w:rPr>
        <w:t xml:space="preserve"> include organizational changes as part of the </w:t>
      </w:r>
      <w:r w:rsidR="00465D34" w:rsidRPr="00465D34">
        <w:rPr>
          <w:rFonts w:ascii="Arial" w:hAnsi="Arial" w:cs="Arial"/>
        </w:rPr>
        <w:t xml:space="preserve">challenges or programs. </w:t>
      </w:r>
    </w:p>
    <w:p w14:paraId="0AD7BE68" w14:textId="2E722C23" w:rsidR="00465D34" w:rsidRPr="00465D34" w:rsidRDefault="00CA358D" w:rsidP="00465D34">
      <w:pPr>
        <w:pStyle w:val="ListParagraph"/>
        <w:numPr>
          <w:ilvl w:val="0"/>
          <w:numId w:val="6"/>
        </w:numPr>
        <w:rPr>
          <w:rFonts w:ascii="Arial" w:hAnsi="Arial" w:cs="Arial"/>
        </w:rPr>
      </w:pPr>
      <w:r>
        <w:rPr>
          <w:rFonts w:ascii="Arial" w:hAnsi="Arial" w:cs="Arial"/>
        </w:rPr>
        <w:t>D</w:t>
      </w:r>
      <w:r w:rsidR="00465D34" w:rsidRPr="00465D34">
        <w:rPr>
          <w:rFonts w:ascii="Arial" w:hAnsi="Arial" w:cs="Arial"/>
        </w:rPr>
        <w:t xml:space="preserve">uring the challenge, </w:t>
      </w:r>
      <w:r w:rsidR="0077356F" w:rsidRPr="00465D34">
        <w:rPr>
          <w:rFonts w:ascii="Arial" w:hAnsi="Arial" w:cs="Arial"/>
        </w:rPr>
        <w:t xml:space="preserve">if a meeting is longer than one hour, set a standard to walk around the room or take a stretch break after one hour. </w:t>
      </w:r>
      <w:r>
        <w:rPr>
          <w:rFonts w:ascii="Arial" w:hAnsi="Arial" w:cs="Arial"/>
        </w:rPr>
        <w:t>Another example is to</w:t>
      </w:r>
      <w:r w:rsidR="0077356F" w:rsidRPr="00465D34">
        <w:rPr>
          <w:rFonts w:ascii="Arial" w:hAnsi="Arial" w:cs="Arial"/>
        </w:rPr>
        <w:t xml:space="preserve"> implement walking meetings, especially if the meeting doesn’t require technology or paper</w:t>
      </w:r>
      <w:r w:rsidR="00465D34" w:rsidRPr="00465D34">
        <w:rPr>
          <w:rFonts w:ascii="Arial" w:hAnsi="Arial" w:cs="Arial"/>
        </w:rPr>
        <w:t>.</w:t>
      </w:r>
    </w:p>
    <w:p w14:paraId="4D442606" w14:textId="5B9D6315" w:rsidR="00D83DC0" w:rsidRPr="00465D34" w:rsidRDefault="00465D34" w:rsidP="00D83DC0">
      <w:pPr>
        <w:pStyle w:val="ListParagraph"/>
        <w:numPr>
          <w:ilvl w:val="0"/>
          <w:numId w:val="5"/>
        </w:numPr>
        <w:rPr>
          <w:rFonts w:ascii="Arial" w:hAnsi="Arial" w:cs="Arial"/>
          <w:b/>
        </w:rPr>
      </w:pPr>
      <w:r w:rsidRPr="00465D34">
        <w:rPr>
          <w:rFonts w:ascii="Arial" w:hAnsi="Arial" w:cs="Arial"/>
        </w:rPr>
        <w:t xml:space="preserve">Provide </w:t>
      </w:r>
      <w:r w:rsidR="0077356F" w:rsidRPr="00465D34">
        <w:rPr>
          <w:rFonts w:ascii="Arial" w:hAnsi="Arial" w:cs="Arial"/>
        </w:rPr>
        <w:t>tips</w:t>
      </w:r>
      <w:r w:rsidRPr="00465D34">
        <w:rPr>
          <w:rFonts w:ascii="Arial" w:hAnsi="Arial" w:cs="Arial"/>
        </w:rPr>
        <w:t xml:space="preserve"> to increase </w:t>
      </w:r>
      <w:r w:rsidR="008E2CF2">
        <w:rPr>
          <w:rFonts w:ascii="Arial" w:hAnsi="Arial" w:cs="Arial"/>
        </w:rPr>
        <w:t xml:space="preserve">the </w:t>
      </w:r>
      <w:r w:rsidRPr="00465D34">
        <w:rPr>
          <w:rFonts w:ascii="Arial" w:hAnsi="Arial" w:cs="Arial"/>
        </w:rPr>
        <w:t xml:space="preserve">number of steps throughout the day. For example, suggest using </w:t>
      </w:r>
      <w:r w:rsidR="0077356F" w:rsidRPr="00465D34">
        <w:rPr>
          <w:rFonts w:ascii="Arial" w:hAnsi="Arial" w:cs="Arial"/>
        </w:rPr>
        <w:t xml:space="preserve">the bathroom at the other end of the hall or have their printer automatically set to print in a location where </w:t>
      </w:r>
      <w:r w:rsidR="008E2CF2">
        <w:rPr>
          <w:rFonts w:ascii="Arial" w:hAnsi="Arial" w:cs="Arial"/>
        </w:rPr>
        <w:t>an individual</w:t>
      </w:r>
      <w:r w:rsidR="0077356F" w:rsidRPr="00465D34">
        <w:rPr>
          <w:rFonts w:ascii="Arial" w:hAnsi="Arial" w:cs="Arial"/>
        </w:rPr>
        <w:t xml:space="preserve"> </w:t>
      </w:r>
      <w:r w:rsidRPr="00465D34">
        <w:rPr>
          <w:rFonts w:ascii="Arial" w:hAnsi="Arial" w:cs="Arial"/>
        </w:rPr>
        <w:t>must</w:t>
      </w:r>
      <w:r w:rsidR="0077356F" w:rsidRPr="00465D34">
        <w:rPr>
          <w:rFonts w:ascii="Arial" w:hAnsi="Arial" w:cs="Arial"/>
        </w:rPr>
        <w:t xml:space="preserve"> walk to get it, as these types of behaviors would remain after the walking challenge.</w:t>
      </w:r>
    </w:p>
    <w:p w14:paraId="4A73A10D" w14:textId="77777777" w:rsidR="00D83DC0" w:rsidRPr="00465D34" w:rsidRDefault="00D83DC0" w:rsidP="00D83DC0">
      <w:pPr>
        <w:spacing w:after="0" w:line="240" w:lineRule="auto"/>
        <w:rPr>
          <w:rFonts w:ascii="Arial" w:hAnsi="Arial" w:cs="Arial"/>
        </w:rPr>
      </w:pPr>
    </w:p>
    <w:p w14:paraId="50F646A4" w14:textId="77777777" w:rsidR="00D83DC0" w:rsidRPr="00465D34" w:rsidRDefault="00D83DC0" w:rsidP="00D83DC0">
      <w:pPr>
        <w:pStyle w:val="ListParagraph"/>
        <w:numPr>
          <w:ilvl w:val="0"/>
          <w:numId w:val="3"/>
        </w:numPr>
        <w:rPr>
          <w:rFonts w:ascii="Arial" w:hAnsi="Arial" w:cs="Arial"/>
          <w:b/>
        </w:rPr>
      </w:pPr>
      <w:r w:rsidRPr="00465D34">
        <w:rPr>
          <w:rFonts w:ascii="Arial" w:hAnsi="Arial" w:cs="Arial"/>
          <w:b/>
        </w:rPr>
        <w:t xml:space="preserve">Theme: The science about how connection is a core focus when designing workplace culture. </w:t>
      </w:r>
    </w:p>
    <w:p w14:paraId="1300D008" w14:textId="77777777" w:rsidR="00D83DC0" w:rsidRPr="00465D34" w:rsidRDefault="00D83DC0" w:rsidP="00D83DC0">
      <w:pPr>
        <w:spacing w:after="0" w:line="240" w:lineRule="auto"/>
        <w:ind w:firstLine="720"/>
        <w:rPr>
          <w:rFonts w:ascii="Arial" w:hAnsi="Arial" w:cs="Arial"/>
          <w:b/>
        </w:rPr>
      </w:pPr>
    </w:p>
    <w:p w14:paraId="21397D34" w14:textId="77777777" w:rsidR="00D83DC0" w:rsidRPr="00465D34" w:rsidRDefault="00D83DC0" w:rsidP="00D83DC0">
      <w:pPr>
        <w:spacing w:after="0" w:line="240" w:lineRule="auto"/>
        <w:ind w:left="720"/>
        <w:rPr>
          <w:rFonts w:ascii="Arial" w:hAnsi="Arial" w:cs="Arial"/>
        </w:rPr>
      </w:pPr>
      <w:r w:rsidRPr="00465D34">
        <w:rPr>
          <w:rFonts w:ascii="Arial" w:hAnsi="Arial" w:cs="Arial"/>
          <w:b/>
        </w:rPr>
        <w:t>Ask participants to share</w:t>
      </w:r>
      <w:r w:rsidRPr="00465D34">
        <w:rPr>
          <w:rFonts w:ascii="Arial" w:hAnsi="Arial" w:cs="Arial"/>
        </w:rPr>
        <w:t xml:space="preserve">: How can your organization incorporate the social aspect of well-being to lead to positive impact? </w:t>
      </w:r>
    </w:p>
    <w:p w14:paraId="3584F381" w14:textId="77777777" w:rsidR="00D83DC0" w:rsidRPr="00465D34" w:rsidRDefault="00D83DC0" w:rsidP="00D83DC0">
      <w:pPr>
        <w:spacing w:after="0" w:line="240" w:lineRule="auto"/>
        <w:ind w:left="720"/>
        <w:rPr>
          <w:rFonts w:ascii="Arial" w:hAnsi="Arial" w:cs="Arial"/>
        </w:rPr>
      </w:pPr>
    </w:p>
    <w:p w14:paraId="487E7DDF" w14:textId="0C928912" w:rsidR="00D83DC0" w:rsidRPr="00465D34" w:rsidRDefault="00D83DC0" w:rsidP="00D83DC0">
      <w:pPr>
        <w:spacing w:after="0" w:line="240" w:lineRule="auto"/>
        <w:ind w:left="720"/>
        <w:rPr>
          <w:rFonts w:ascii="Arial" w:hAnsi="Arial" w:cs="Arial"/>
        </w:rPr>
      </w:pPr>
      <w:r w:rsidRPr="00465D34">
        <w:rPr>
          <w:rFonts w:ascii="Arial" w:hAnsi="Arial" w:cs="Arial"/>
          <w:b/>
        </w:rPr>
        <w:t xml:space="preserve">Facilitator </w:t>
      </w:r>
      <w:r w:rsidR="003E4E10">
        <w:rPr>
          <w:rFonts w:ascii="Arial" w:hAnsi="Arial" w:cs="Arial"/>
          <w:b/>
        </w:rPr>
        <w:t>Examples</w:t>
      </w:r>
      <w:r w:rsidRPr="00465D34">
        <w:rPr>
          <w:rFonts w:ascii="Arial" w:hAnsi="Arial" w:cs="Arial"/>
        </w:rPr>
        <w:t xml:space="preserve">: </w:t>
      </w:r>
    </w:p>
    <w:p w14:paraId="37AF9DF7" w14:textId="7487D5EC" w:rsidR="00D83DC0" w:rsidRPr="00465D34" w:rsidRDefault="00D83DC0" w:rsidP="00D83DC0">
      <w:pPr>
        <w:pStyle w:val="ListParagraph"/>
        <w:numPr>
          <w:ilvl w:val="0"/>
          <w:numId w:val="4"/>
        </w:numPr>
        <w:rPr>
          <w:rFonts w:ascii="Arial" w:hAnsi="Arial" w:cs="Arial"/>
        </w:rPr>
      </w:pPr>
      <w:r w:rsidRPr="00465D34">
        <w:rPr>
          <w:rFonts w:ascii="Arial" w:hAnsi="Arial" w:cs="Arial"/>
        </w:rPr>
        <w:t xml:space="preserve">During wellness challenges, departments often form their own teams. Suggest teaming up with people </w:t>
      </w:r>
      <w:r w:rsidR="008E2CF2">
        <w:rPr>
          <w:rFonts w:ascii="Arial" w:hAnsi="Arial" w:cs="Arial"/>
        </w:rPr>
        <w:t>employees</w:t>
      </w:r>
      <w:r w:rsidRPr="00465D34">
        <w:rPr>
          <w:rFonts w:ascii="Arial" w:hAnsi="Arial" w:cs="Arial"/>
        </w:rPr>
        <w:t xml:space="preserve"> don’t normally socialize with, or utilize the comradery to encourage teamwork</w:t>
      </w:r>
      <w:r w:rsidR="00931B3B">
        <w:rPr>
          <w:rFonts w:ascii="Arial" w:hAnsi="Arial" w:cs="Arial"/>
        </w:rPr>
        <w:t xml:space="preserve"> in a department versus department challenge.</w:t>
      </w:r>
    </w:p>
    <w:p w14:paraId="674BF148" w14:textId="7995694C" w:rsidR="00D83DC0" w:rsidRPr="00465D34" w:rsidRDefault="00ED4F30" w:rsidP="00D83DC0">
      <w:pPr>
        <w:pStyle w:val="ListParagraph"/>
        <w:numPr>
          <w:ilvl w:val="0"/>
          <w:numId w:val="4"/>
        </w:numPr>
        <w:rPr>
          <w:rFonts w:ascii="Arial" w:hAnsi="Arial" w:cs="Arial"/>
        </w:rPr>
      </w:pPr>
      <w:r>
        <w:rPr>
          <w:rFonts w:ascii="Arial" w:hAnsi="Arial" w:cs="Arial"/>
        </w:rPr>
        <w:t xml:space="preserve">The University of Denver has </w:t>
      </w:r>
      <w:r w:rsidR="00D83DC0" w:rsidRPr="00465D34">
        <w:rPr>
          <w:rFonts w:ascii="Arial" w:hAnsi="Arial" w:cs="Arial"/>
        </w:rPr>
        <w:t xml:space="preserve">a program called </w:t>
      </w:r>
      <w:r w:rsidR="00D83DC0" w:rsidRPr="00931B3B">
        <w:rPr>
          <w:rFonts w:ascii="Arial" w:hAnsi="Arial" w:cs="Arial"/>
          <w:i/>
        </w:rPr>
        <w:t>One Book</w:t>
      </w:r>
      <w:r w:rsidR="00D83DC0" w:rsidRPr="00465D34">
        <w:rPr>
          <w:rFonts w:ascii="Arial" w:hAnsi="Arial" w:cs="Arial"/>
        </w:rPr>
        <w:t xml:space="preserve"> where all incoming freshman read the same book. Once they get to campus, they talk about their various perspectives on the same book. </w:t>
      </w:r>
      <w:r w:rsidR="00931B3B">
        <w:rPr>
          <w:rFonts w:ascii="Arial" w:hAnsi="Arial" w:cs="Arial"/>
        </w:rPr>
        <w:t xml:space="preserve">This develops comradery </w:t>
      </w:r>
      <w:proofErr w:type="gramStart"/>
      <w:r w:rsidR="00931B3B">
        <w:rPr>
          <w:rFonts w:ascii="Arial" w:hAnsi="Arial" w:cs="Arial"/>
        </w:rPr>
        <w:t>and also</w:t>
      </w:r>
      <w:proofErr w:type="gramEnd"/>
      <w:r w:rsidR="00931B3B">
        <w:rPr>
          <w:rFonts w:ascii="Arial" w:hAnsi="Arial" w:cs="Arial"/>
        </w:rPr>
        <w:t xml:space="preserve"> highlights diversity in a positive way. How could this be applied to wellness? </w:t>
      </w:r>
    </w:p>
    <w:p w14:paraId="67744E37" w14:textId="77777777" w:rsidR="00D83DC0" w:rsidRPr="00465D34" w:rsidRDefault="00D83DC0" w:rsidP="00D83DC0">
      <w:pPr>
        <w:spacing w:after="0" w:line="240" w:lineRule="auto"/>
        <w:rPr>
          <w:rFonts w:ascii="Arial" w:hAnsi="Arial" w:cs="Arial"/>
        </w:rPr>
      </w:pPr>
    </w:p>
    <w:p w14:paraId="73E985DE" w14:textId="01F2D14B" w:rsidR="00D83DC0" w:rsidRPr="00465D34" w:rsidRDefault="00D83DC0" w:rsidP="00D83DC0">
      <w:pPr>
        <w:pStyle w:val="ListParagraph"/>
        <w:numPr>
          <w:ilvl w:val="0"/>
          <w:numId w:val="3"/>
        </w:numPr>
        <w:rPr>
          <w:rFonts w:ascii="Arial" w:hAnsi="Arial" w:cs="Arial"/>
          <w:b/>
        </w:rPr>
      </w:pPr>
      <w:r w:rsidRPr="00465D34">
        <w:rPr>
          <w:rFonts w:ascii="Arial" w:hAnsi="Arial" w:cs="Arial"/>
          <w:b/>
        </w:rPr>
        <w:t>Theme: Design thinking tools that help close the gap of engagement, particularly around how to deploy emotional intelligence that works for one and many.</w:t>
      </w:r>
    </w:p>
    <w:p w14:paraId="60C19972" w14:textId="77777777" w:rsidR="00D83DC0" w:rsidRPr="00465D34" w:rsidRDefault="00D83DC0" w:rsidP="00D83DC0">
      <w:pPr>
        <w:spacing w:after="0" w:line="240" w:lineRule="auto"/>
        <w:rPr>
          <w:rFonts w:ascii="Arial" w:hAnsi="Arial" w:cs="Arial"/>
          <w:b/>
        </w:rPr>
      </w:pPr>
    </w:p>
    <w:p w14:paraId="7E2897BB" w14:textId="192219CF" w:rsidR="00D83DC0" w:rsidRPr="0008396B" w:rsidRDefault="00D83DC0" w:rsidP="00D83DC0">
      <w:pPr>
        <w:spacing w:after="0" w:line="240" w:lineRule="auto"/>
        <w:ind w:left="720"/>
        <w:rPr>
          <w:rFonts w:ascii="Arial" w:hAnsi="Arial" w:cs="Arial"/>
        </w:rPr>
      </w:pPr>
      <w:r w:rsidRPr="00465D34">
        <w:rPr>
          <w:rFonts w:ascii="Arial" w:hAnsi="Arial" w:cs="Arial"/>
          <w:b/>
        </w:rPr>
        <w:t>Ask participants to share</w:t>
      </w:r>
      <w:r w:rsidRPr="00465D34">
        <w:rPr>
          <w:rFonts w:ascii="Arial" w:hAnsi="Arial" w:cs="Arial"/>
        </w:rPr>
        <w:t xml:space="preserve">: </w:t>
      </w:r>
      <w:r w:rsidR="00857937">
        <w:rPr>
          <w:rFonts w:ascii="Arial" w:hAnsi="Arial" w:cs="Arial"/>
        </w:rPr>
        <w:t>How can your organization enable employee</w:t>
      </w:r>
      <w:r w:rsidR="00745EBF">
        <w:rPr>
          <w:rFonts w:ascii="Arial" w:hAnsi="Arial" w:cs="Arial"/>
        </w:rPr>
        <w:t>s</w:t>
      </w:r>
      <w:r w:rsidR="00857937">
        <w:rPr>
          <w:rFonts w:ascii="Arial" w:hAnsi="Arial" w:cs="Arial"/>
        </w:rPr>
        <w:t xml:space="preserve"> to utilize</w:t>
      </w:r>
      <w:r w:rsidR="0008396B">
        <w:rPr>
          <w:rFonts w:ascii="Arial" w:hAnsi="Arial" w:cs="Arial"/>
        </w:rPr>
        <w:t xml:space="preserve"> or </w:t>
      </w:r>
      <w:r w:rsidR="00857937">
        <w:rPr>
          <w:rFonts w:ascii="Arial" w:hAnsi="Arial" w:cs="Arial"/>
        </w:rPr>
        <w:t>apply emotional intelligence trainings</w:t>
      </w:r>
      <w:r w:rsidR="0008396B">
        <w:rPr>
          <w:rFonts w:ascii="Arial" w:hAnsi="Arial" w:cs="Arial"/>
        </w:rPr>
        <w:t xml:space="preserve"> to the work environment </w:t>
      </w:r>
      <w:r w:rsidR="00745EBF">
        <w:rPr>
          <w:rFonts w:ascii="Arial" w:hAnsi="Arial" w:cs="Arial"/>
        </w:rPr>
        <w:t>and to their</w:t>
      </w:r>
      <w:r w:rsidR="0008396B">
        <w:rPr>
          <w:rFonts w:ascii="Arial" w:hAnsi="Arial" w:cs="Arial"/>
        </w:rPr>
        <w:t xml:space="preserve"> coworkers? </w:t>
      </w:r>
    </w:p>
    <w:p w14:paraId="7651E1A8" w14:textId="77777777" w:rsidR="00D83DC0" w:rsidRPr="0008396B" w:rsidRDefault="00D83DC0" w:rsidP="00D83DC0">
      <w:pPr>
        <w:spacing w:after="0" w:line="240" w:lineRule="auto"/>
        <w:rPr>
          <w:rFonts w:ascii="Arial" w:hAnsi="Arial" w:cs="Arial"/>
        </w:rPr>
      </w:pPr>
    </w:p>
    <w:p w14:paraId="6208E8D9" w14:textId="77777777" w:rsidR="00745EBF" w:rsidRPr="006C5040" w:rsidRDefault="00D83DC0" w:rsidP="00745EBF">
      <w:pPr>
        <w:pStyle w:val="Event-Bold"/>
        <w:spacing w:after="0"/>
        <w:ind w:left="720"/>
        <w:rPr>
          <w:rFonts w:ascii="Arial" w:hAnsi="Arial" w:cs="Arial"/>
          <w:sz w:val="22"/>
          <w:szCs w:val="22"/>
        </w:rPr>
      </w:pPr>
      <w:r w:rsidRPr="006C5040">
        <w:rPr>
          <w:rFonts w:ascii="Arial" w:hAnsi="Arial" w:cs="Arial"/>
          <w:sz w:val="22"/>
          <w:szCs w:val="22"/>
        </w:rPr>
        <w:t xml:space="preserve">Facilitator </w:t>
      </w:r>
      <w:r w:rsidR="00745EBF" w:rsidRPr="006C5040">
        <w:rPr>
          <w:rFonts w:ascii="Arial" w:hAnsi="Arial" w:cs="Arial"/>
          <w:sz w:val="22"/>
          <w:szCs w:val="22"/>
        </w:rPr>
        <w:t>examples:</w:t>
      </w:r>
    </w:p>
    <w:p w14:paraId="28105092" w14:textId="27860558" w:rsidR="00745EBF" w:rsidRPr="00745EBF" w:rsidRDefault="00745EBF" w:rsidP="00745EBF">
      <w:pPr>
        <w:pStyle w:val="ListParagraph"/>
        <w:numPr>
          <w:ilvl w:val="0"/>
          <w:numId w:val="9"/>
        </w:numPr>
        <w:rPr>
          <w:rFonts w:ascii="Arial" w:hAnsi="Arial" w:cs="Arial"/>
        </w:rPr>
      </w:pPr>
      <w:r w:rsidRPr="00745EBF">
        <w:rPr>
          <w:rFonts w:ascii="Arial" w:hAnsi="Arial" w:cs="Arial"/>
        </w:rPr>
        <w:t>Organizations often provide trainings on emotional intelligence and professional development. How can you truly ensure your employees apply them to their work?</w:t>
      </w:r>
    </w:p>
    <w:p w14:paraId="4BBDC2E1" w14:textId="77777777" w:rsidR="00745EBF" w:rsidRDefault="00745EBF" w:rsidP="00745EBF">
      <w:pPr>
        <w:pStyle w:val="ListParagraph"/>
        <w:numPr>
          <w:ilvl w:val="0"/>
          <w:numId w:val="9"/>
        </w:numPr>
        <w:rPr>
          <w:rFonts w:ascii="Arial" w:hAnsi="Arial" w:cs="Arial"/>
        </w:rPr>
      </w:pPr>
      <w:r>
        <w:rPr>
          <w:rFonts w:ascii="Arial" w:hAnsi="Arial" w:cs="Arial"/>
        </w:rPr>
        <w:t>U</w:t>
      </w:r>
      <w:r w:rsidR="00D83DC0" w:rsidRPr="00745EBF">
        <w:rPr>
          <w:rFonts w:ascii="Arial" w:hAnsi="Arial" w:cs="Arial"/>
        </w:rPr>
        <w:t xml:space="preserve">se communication strategies that </w:t>
      </w:r>
      <w:r>
        <w:rPr>
          <w:rFonts w:ascii="Arial" w:hAnsi="Arial" w:cs="Arial"/>
        </w:rPr>
        <w:t xml:space="preserve">fit with the employee’s lifestyle, such as text messaging or social media. </w:t>
      </w:r>
    </w:p>
    <w:p w14:paraId="3E4AECA2" w14:textId="6F266294" w:rsidR="00D83DC0" w:rsidRPr="00745EBF" w:rsidRDefault="00745EBF" w:rsidP="00745EBF">
      <w:pPr>
        <w:pStyle w:val="ListParagraph"/>
        <w:numPr>
          <w:ilvl w:val="0"/>
          <w:numId w:val="9"/>
        </w:numPr>
        <w:rPr>
          <w:rFonts w:ascii="Arial" w:hAnsi="Arial" w:cs="Arial"/>
        </w:rPr>
      </w:pPr>
      <w:r>
        <w:rPr>
          <w:rFonts w:ascii="Arial" w:hAnsi="Arial" w:cs="Arial"/>
        </w:rPr>
        <w:t xml:space="preserve">Provide communication strategies and wellness programming that fit with the employee’s culture, and educate coworkers to better </w:t>
      </w:r>
      <w:r w:rsidR="00CC561B" w:rsidRPr="00745EBF">
        <w:rPr>
          <w:rFonts w:ascii="Arial" w:hAnsi="Arial" w:cs="Arial"/>
        </w:rPr>
        <w:t>cultural nor</w:t>
      </w:r>
      <w:r>
        <w:rPr>
          <w:rFonts w:ascii="Arial" w:hAnsi="Arial" w:cs="Arial"/>
        </w:rPr>
        <w:t>ms</w:t>
      </w:r>
      <w:r w:rsidR="00CC561B" w:rsidRPr="00745EBF">
        <w:rPr>
          <w:rFonts w:ascii="Arial" w:hAnsi="Arial" w:cs="Arial"/>
        </w:rPr>
        <w:t xml:space="preserve"> and microcultures within the organization.  </w:t>
      </w:r>
    </w:p>
    <w:p w14:paraId="4B444CCA" w14:textId="1642CE08" w:rsidR="00441E81" w:rsidRDefault="00441E81" w:rsidP="00D83DC0">
      <w:pPr>
        <w:spacing w:after="0" w:line="240" w:lineRule="auto"/>
        <w:rPr>
          <w:rFonts w:ascii="Arial" w:hAnsi="Arial" w:cs="Arial"/>
          <w:b/>
        </w:rPr>
      </w:pPr>
    </w:p>
    <w:p w14:paraId="76234E6E" w14:textId="40409C2C" w:rsidR="003D2B97" w:rsidRDefault="003D2B97">
      <w:pPr>
        <w:rPr>
          <w:rFonts w:ascii="Arial" w:hAnsi="Arial" w:cs="Arial"/>
          <w:b/>
        </w:rPr>
      </w:pPr>
    </w:p>
    <w:p w14:paraId="2AE24F7D" w14:textId="09B41CDA" w:rsidR="00B45CEE" w:rsidRPr="00465D34" w:rsidRDefault="00B45CEE" w:rsidP="00B45CEE">
      <w:pPr>
        <w:pStyle w:val="Event-Bold"/>
        <w:spacing w:after="0"/>
        <w:rPr>
          <w:rFonts w:ascii="Arial" w:hAnsi="Arial" w:cs="Arial"/>
          <w:sz w:val="22"/>
          <w:szCs w:val="22"/>
          <w:u w:val="single"/>
        </w:rPr>
      </w:pPr>
      <w:r w:rsidRPr="00465D34">
        <w:rPr>
          <w:rFonts w:ascii="Arial" w:eastAsia="Times New Roman" w:hAnsi="Arial" w:cs="Arial"/>
          <w:b w:val="0"/>
          <w:bCs w:val="0"/>
          <w:noProof/>
          <w:sz w:val="22"/>
          <w:szCs w:val="22"/>
        </w:rPr>
        <w:drawing>
          <wp:anchor distT="0" distB="0" distL="114300" distR="114300" simplePos="0" relativeHeight="251660288" behindDoc="0" locked="0" layoutInCell="1" allowOverlap="1" wp14:anchorId="1978A540" wp14:editId="446843F8">
            <wp:simplePos x="0" y="0"/>
            <wp:positionH relativeFrom="column">
              <wp:posOffset>-381000</wp:posOffset>
            </wp:positionH>
            <wp:positionV relativeFrom="page">
              <wp:posOffset>76200</wp:posOffset>
            </wp:positionV>
            <wp:extent cx="7610475" cy="836295"/>
            <wp:effectExtent l="0" t="0" r="9525" b="1905"/>
            <wp:wrapNone/>
            <wp:docPr id="2" name="Picture 2" descr="\\CODE1VFSPS1\locshare\Community Impact\Workplace Health Symposium\2018 Workplace Health Symposium\2018 Symposium\Symposium GG header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E1VFSPS1\locshare\Community Impact\Workplace Health Symposium\2018 Workplace Health Symposium\2018 Symposium\Symposium GG header (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10475" cy="836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BA884B" w14:textId="516A7802" w:rsidR="00B45CEE" w:rsidRDefault="00B45CEE" w:rsidP="00B45CEE">
      <w:pPr>
        <w:pStyle w:val="Event-Bold"/>
        <w:spacing w:after="0"/>
        <w:jc w:val="center"/>
        <w:rPr>
          <w:rFonts w:ascii="Arial" w:hAnsi="Arial" w:cs="Arial"/>
          <w:sz w:val="22"/>
          <w:szCs w:val="22"/>
          <w:u w:val="single"/>
        </w:rPr>
      </w:pPr>
      <w:r w:rsidRPr="00ED16F4">
        <w:rPr>
          <w:rFonts w:ascii="Arial" w:hAnsi="Arial" w:cs="Arial"/>
          <w:sz w:val="22"/>
          <w:szCs w:val="22"/>
          <w:u w:val="single"/>
        </w:rPr>
        <w:t xml:space="preserve">WORKPLACE HEALTH SYMPOSIUM FACILITATOR DISCUSSION </w:t>
      </w:r>
      <w:r w:rsidR="00F706D4">
        <w:rPr>
          <w:rFonts w:ascii="Arial" w:hAnsi="Arial" w:cs="Arial"/>
          <w:sz w:val="22"/>
          <w:szCs w:val="22"/>
          <w:u w:val="single"/>
        </w:rPr>
        <w:t>– NOTES PAGE</w:t>
      </w:r>
    </w:p>
    <w:p w14:paraId="55C2CB47" w14:textId="2BF4CBC3" w:rsidR="00F706D4" w:rsidRPr="00ED16F4" w:rsidRDefault="00F706D4" w:rsidP="00F706D4">
      <w:pPr>
        <w:pStyle w:val="Event-Bold"/>
        <w:spacing w:after="0"/>
        <w:rPr>
          <w:rFonts w:ascii="Arial" w:hAnsi="Arial" w:cs="Arial"/>
          <w:sz w:val="22"/>
          <w:szCs w:val="22"/>
          <w:u w:val="single"/>
        </w:rPr>
      </w:pPr>
    </w:p>
    <w:p w14:paraId="10BB80D4" w14:textId="1A159D2A" w:rsidR="00F706D4" w:rsidRDefault="00C731D0" w:rsidP="00F706D4">
      <w:pPr>
        <w:pStyle w:val="Event-Bold"/>
        <w:spacing w:after="0"/>
        <w:rPr>
          <w:rFonts w:ascii="Arial" w:hAnsi="Arial" w:cs="Arial"/>
          <w:sz w:val="22"/>
          <w:szCs w:val="22"/>
          <w:u w:val="single"/>
        </w:rPr>
      </w:pPr>
      <w:r>
        <w:rPr>
          <w:rFonts w:ascii="Arial" w:hAnsi="Arial" w:cs="Arial"/>
          <w:sz w:val="22"/>
          <w:szCs w:val="22"/>
          <w:u w:val="single"/>
        </w:rPr>
        <w:t>R</w:t>
      </w:r>
      <w:r w:rsidR="00F706D4" w:rsidRPr="00465D34">
        <w:rPr>
          <w:rFonts w:ascii="Arial" w:hAnsi="Arial" w:cs="Arial"/>
          <w:sz w:val="22"/>
          <w:szCs w:val="22"/>
          <w:u w:val="single"/>
        </w:rPr>
        <w:t xml:space="preserve">eview Kyra’s Key Points </w:t>
      </w:r>
    </w:p>
    <w:p w14:paraId="0449EEAE" w14:textId="77777777" w:rsidR="00F706D4" w:rsidRDefault="00F706D4" w:rsidP="00F706D4">
      <w:pPr>
        <w:pStyle w:val="Event-Bold"/>
        <w:spacing w:after="0"/>
        <w:rPr>
          <w:rFonts w:ascii="Arial" w:hAnsi="Arial" w:cs="Arial"/>
          <w:sz w:val="22"/>
          <w:szCs w:val="22"/>
          <w:u w:val="single"/>
        </w:rPr>
      </w:pPr>
    </w:p>
    <w:p w14:paraId="3D8E7B80" w14:textId="086D07E4" w:rsidR="00F706D4" w:rsidRPr="00F706D4" w:rsidRDefault="00F706D4" w:rsidP="00F706D4">
      <w:pPr>
        <w:rPr>
          <w:rFonts w:ascii="Arial" w:hAnsi="Arial" w:cs="Arial"/>
          <w:b/>
          <w:u w:val="single"/>
        </w:rPr>
      </w:pPr>
      <w:r w:rsidRPr="00F706D4">
        <w:rPr>
          <w:rFonts w:ascii="Arial" w:hAnsi="Arial" w:cs="Arial"/>
          <w:b/>
        </w:rPr>
        <w:t>Theme 1: Why we know what we should do, but we still don’t do it!</w:t>
      </w:r>
    </w:p>
    <w:p w14:paraId="564C232A" w14:textId="24976907" w:rsidR="00F706D4" w:rsidRDefault="00F706D4" w:rsidP="00F706D4">
      <w:pPr>
        <w:pStyle w:val="Event-Bold"/>
        <w:spacing w:after="0" w:line="480" w:lineRule="auto"/>
        <w:rPr>
          <w:rFonts w:ascii="Arial" w:hAnsi="Arial" w:cs="Arial"/>
          <w:b w:val="0"/>
          <w:sz w:val="22"/>
          <w:szCs w:val="22"/>
        </w:rPr>
      </w:pPr>
      <w:r>
        <w:rPr>
          <w:rFonts w:ascii="Arial" w:hAnsi="Arial" w:cs="Arial"/>
          <w:b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D2CCE4" w14:textId="77777777" w:rsidR="00F706D4" w:rsidRPr="00465D34" w:rsidRDefault="00F706D4" w:rsidP="00F706D4">
      <w:pPr>
        <w:pStyle w:val="Event-Bold"/>
        <w:spacing w:after="0" w:line="480" w:lineRule="auto"/>
        <w:rPr>
          <w:rFonts w:ascii="Arial" w:hAnsi="Arial" w:cs="Arial"/>
          <w:b w:val="0"/>
          <w:sz w:val="22"/>
          <w:szCs w:val="22"/>
        </w:rPr>
      </w:pPr>
      <w:r>
        <w:rPr>
          <w:rFonts w:ascii="Arial" w:hAnsi="Arial" w:cs="Arial"/>
          <w:b w:val="0"/>
          <w:sz w:val="22"/>
          <w:szCs w:val="22"/>
        </w:rPr>
        <w:t>________________________________________________________________________________________</w:t>
      </w:r>
    </w:p>
    <w:p w14:paraId="1E24AA3B" w14:textId="77777777" w:rsidR="00F706D4" w:rsidRPr="00465D34" w:rsidRDefault="00F706D4" w:rsidP="00F706D4">
      <w:pPr>
        <w:pStyle w:val="ListParagraph"/>
        <w:ind w:left="360"/>
        <w:rPr>
          <w:rFonts w:ascii="Arial" w:hAnsi="Arial" w:cs="Arial"/>
          <w:b/>
        </w:rPr>
      </w:pPr>
    </w:p>
    <w:p w14:paraId="4EC4ABB4" w14:textId="47AD066B" w:rsidR="00F706D4" w:rsidRPr="00F706D4" w:rsidRDefault="00F706D4" w:rsidP="00F706D4">
      <w:pPr>
        <w:rPr>
          <w:rFonts w:ascii="Arial" w:hAnsi="Arial" w:cs="Arial"/>
          <w:b/>
        </w:rPr>
      </w:pPr>
      <w:r w:rsidRPr="00F706D4">
        <w:rPr>
          <w:rFonts w:ascii="Arial" w:hAnsi="Arial" w:cs="Arial"/>
          <w:b/>
        </w:rPr>
        <w:t>Theme 2: Brain science and how motivation works.</w:t>
      </w:r>
    </w:p>
    <w:p w14:paraId="41EDE670" w14:textId="074C8E5D" w:rsidR="00F706D4" w:rsidRDefault="00F706D4" w:rsidP="00F706D4">
      <w:pPr>
        <w:pStyle w:val="Event-Bold"/>
        <w:spacing w:after="0" w:line="480" w:lineRule="auto"/>
        <w:rPr>
          <w:rFonts w:ascii="Arial" w:hAnsi="Arial" w:cs="Arial"/>
          <w:b w:val="0"/>
          <w:sz w:val="22"/>
          <w:szCs w:val="22"/>
        </w:rPr>
      </w:pPr>
      <w:r>
        <w:rPr>
          <w:rFonts w:ascii="Arial" w:hAnsi="Arial" w:cs="Arial"/>
          <w:b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4335DB" w14:textId="5975D684" w:rsidR="00F706D4" w:rsidRDefault="00F706D4" w:rsidP="00F706D4">
      <w:pPr>
        <w:pStyle w:val="Event-Bold"/>
        <w:spacing w:after="0" w:line="480" w:lineRule="auto"/>
        <w:rPr>
          <w:rFonts w:ascii="Arial" w:hAnsi="Arial" w:cs="Arial"/>
          <w:b w:val="0"/>
          <w:sz w:val="22"/>
          <w:szCs w:val="22"/>
        </w:rPr>
      </w:pPr>
      <w:r>
        <w:rPr>
          <w:rFonts w:ascii="Arial" w:hAnsi="Arial" w:cs="Arial"/>
          <w:b w:val="0"/>
          <w:sz w:val="22"/>
          <w:szCs w:val="22"/>
        </w:rPr>
        <w:t>________________________________________________________________________________________</w:t>
      </w:r>
    </w:p>
    <w:p w14:paraId="0D676CD4" w14:textId="02EC21C6" w:rsidR="00F706D4" w:rsidRDefault="00F706D4" w:rsidP="00F706D4">
      <w:pPr>
        <w:pStyle w:val="Event-Bold"/>
        <w:spacing w:after="0" w:line="480" w:lineRule="auto"/>
        <w:rPr>
          <w:rFonts w:ascii="Arial" w:hAnsi="Arial" w:cs="Arial"/>
          <w:b w:val="0"/>
          <w:sz w:val="22"/>
          <w:szCs w:val="22"/>
        </w:rPr>
      </w:pPr>
      <w:r>
        <w:rPr>
          <w:rFonts w:ascii="Arial" w:hAnsi="Arial" w:cs="Arial"/>
          <w:b w:val="0"/>
          <w:sz w:val="22"/>
          <w:szCs w:val="22"/>
        </w:rPr>
        <w:t>________________________________________________________________________________________</w:t>
      </w:r>
    </w:p>
    <w:p w14:paraId="7F3DA0C7" w14:textId="372A9D24" w:rsidR="00F706D4" w:rsidRPr="00F706D4" w:rsidRDefault="00F706D4" w:rsidP="00F706D4">
      <w:pPr>
        <w:rPr>
          <w:rFonts w:ascii="Arial" w:hAnsi="Arial" w:cs="Arial"/>
          <w:b/>
        </w:rPr>
      </w:pPr>
      <w:r w:rsidRPr="00F706D4">
        <w:rPr>
          <w:rFonts w:ascii="Arial" w:hAnsi="Arial" w:cs="Arial"/>
          <w:b/>
        </w:rPr>
        <w:t>Theme 3: Present day challenges of attention economy, anxiety triggers, etc. associated with the modern workplace and how to design for each.</w:t>
      </w:r>
    </w:p>
    <w:p w14:paraId="5EAE2AE8" w14:textId="09BC2F4D" w:rsidR="00F706D4" w:rsidRDefault="00F706D4" w:rsidP="00F706D4">
      <w:pPr>
        <w:pStyle w:val="Event-Bold"/>
        <w:spacing w:after="0" w:line="480" w:lineRule="auto"/>
        <w:rPr>
          <w:rFonts w:ascii="Arial" w:hAnsi="Arial" w:cs="Arial"/>
          <w:b w:val="0"/>
          <w:sz w:val="22"/>
          <w:szCs w:val="22"/>
        </w:rPr>
      </w:pPr>
      <w:r>
        <w:rPr>
          <w:rFonts w:ascii="Arial" w:hAnsi="Arial" w:cs="Arial"/>
          <w:b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B2EED6" w14:textId="77777777" w:rsidR="00F706D4" w:rsidRPr="00465D34" w:rsidRDefault="00F706D4" w:rsidP="00F706D4">
      <w:pPr>
        <w:pStyle w:val="Event-Bold"/>
        <w:spacing w:after="0" w:line="480" w:lineRule="auto"/>
        <w:rPr>
          <w:rFonts w:ascii="Arial" w:hAnsi="Arial" w:cs="Arial"/>
          <w:b w:val="0"/>
          <w:sz w:val="22"/>
          <w:szCs w:val="22"/>
        </w:rPr>
      </w:pPr>
      <w:r>
        <w:rPr>
          <w:rFonts w:ascii="Arial" w:hAnsi="Arial" w:cs="Arial"/>
          <w:b w:val="0"/>
          <w:sz w:val="22"/>
          <w:szCs w:val="22"/>
        </w:rPr>
        <w:t>________________________________________________________________________________________</w:t>
      </w:r>
    </w:p>
    <w:p w14:paraId="130B228B" w14:textId="77777777" w:rsidR="00F706D4" w:rsidRPr="00465D34" w:rsidRDefault="00F706D4" w:rsidP="00F706D4">
      <w:pPr>
        <w:pStyle w:val="Event-Bold"/>
        <w:spacing w:after="0" w:line="480" w:lineRule="auto"/>
        <w:rPr>
          <w:rFonts w:ascii="Arial" w:hAnsi="Arial" w:cs="Arial"/>
          <w:b w:val="0"/>
          <w:sz w:val="22"/>
          <w:szCs w:val="22"/>
        </w:rPr>
      </w:pPr>
      <w:r>
        <w:rPr>
          <w:rFonts w:ascii="Arial" w:hAnsi="Arial" w:cs="Arial"/>
          <w:b w:val="0"/>
          <w:sz w:val="22"/>
          <w:szCs w:val="22"/>
        </w:rPr>
        <w:t>________________________________________________________________________________________</w:t>
      </w:r>
    </w:p>
    <w:p w14:paraId="1B8A4ED7" w14:textId="77777777" w:rsidR="003D2B97" w:rsidRDefault="003D2B97">
      <w:pPr>
        <w:rPr>
          <w:rFonts w:ascii="Arial" w:hAnsi="Arial" w:cs="Arial"/>
          <w:b/>
        </w:rPr>
      </w:pPr>
      <w:r>
        <w:rPr>
          <w:rFonts w:ascii="Arial" w:hAnsi="Arial" w:cs="Arial"/>
          <w:b/>
        </w:rPr>
        <w:br w:type="page"/>
      </w:r>
    </w:p>
    <w:p w14:paraId="6B31B7FE" w14:textId="77777777" w:rsidR="003D2B97" w:rsidRDefault="003D2B97" w:rsidP="003D2B97">
      <w:pPr>
        <w:rPr>
          <w:rFonts w:ascii="Arial" w:hAnsi="Arial" w:cs="Arial"/>
          <w:bCs/>
        </w:rPr>
      </w:pPr>
    </w:p>
    <w:p w14:paraId="6D6C7E10" w14:textId="77777777" w:rsidR="003D2B97" w:rsidRPr="00465D34" w:rsidRDefault="003D2B97" w:rsidP="003D2B97">
      <w:pPr>
        <w:pStyle w:val="Event-Bold"/>
        <w:spacing w:after="0"/>
        <w:rPr>
          <w:rFonts w:ascii="Arial" w:hAnsi="Arial" w:cs="Arial"/>
          <w:sz w:val="22"/>
          <w:szCs w:val="22"/>
          <w:u w:val="single"/>
        </w:rPr>
      </w:pPr>
      <w:r w:rsidRPr="00465D34">
        <w:rPr>
          <w:rFonts w:ascii="Arial" w:eastAsia="Times New Roman" w:hAnsi="Arial" w:cs="Arial"/>
          <w:b w:val="0"/>
          <w:bCs w:val="0"/>
          <w:noProof/>
          <w:sz w:val="22"/>
          <w:szCs w:val="22"/>
        </w:rPr>
        <w:drawing>
          <wp:anchor distT="0" distB="0" distL="114300" distR="114300" simplePos="0" relativeHeight="251662336" behindDoc="0" locked="0" layoutInCell="1" allowOverlap="1" wp14:anchorId="257810A3" wp14:editId="0A22F604">
            <wp:simplePos x="0" y="0"/>
            <wp:positionH relativeFrom="column">
              <wp:posOffset>-381000</wp:posOffset>
            </wp:positionH>
            <wp:positionV relativeFrom="page">
              <wp:posOffset>76200</wp:posOffset>
            </wp:positionV>
            <wp:extent cx="7610475" cy="836295"/>
            <wp:effectExtent l="0" t="0" r="9525" b="1905"/>
            <wp:wrapNone/>
            <wp:docPr id="3" name="Picture 3" descr="\\CODE1VFSPS1\locshare\Community Impact\Workplace Health Symposium\2018 Workplace Health Symposium\2018 Symposium\Symposium GG header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E1VFSPS1\locshare\Community Impact\Workplace Health Symposium\2018 Workplace Health Symposium\2018 Symposium\Symposium GG header (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10475" cy="836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2D1023" w14:textId="77777777" w:rsidR="003D2B97" w:rsidRPr="00465D34" w:rsidRDefault="003D2B97" w:rsidP="003D2B97">
      <w:pPr>
        <w:pStyle w:val="Event-Bold"/>
        <w:spacing w:after="0"/>
        <w:rPr>
          <w:rFonts w:ascii="Arial" w:hAnsi="Arial" w:cs="Arial"/>
          <w:sz w:val="22"/>
          <w:szCs w:val="22"/>
          <w:u w:val="single"/>
        </w:rPr>
      </w:pPr>
    </w:p>
    <w:p w14:paraId="39D1174F" w14:textId="77777777" w:rsidR="003D2B97" w:rsidRDefault="003D2B97" w:rsidP="003D2B97">
      <w:pPr>
        <w:pStyle w:val="Event-Bold"/>
        <w:spacing w:after="0"/>
        <w:jc w:val="center"/>
        <w:rPr>
          <w:rFonts w:ascii="Arial" w:hAnsi="Arial" w:cs="Arial"/>
          <w:sz w:val="22"/>
          <w:szCs w:val="22"/>
          <w:u w:val="single"/>
        </w:rPr>
      </w:pPr>
      <w:r w:rsidRPr="00ED16F4">
        <w:rPr>
          <w:rFonts w:ascii="Arial" w:hAnsi="Arial" w:cs="Arial"/>
          <w:sz w:val="22"/>
          <w:szCs w:val="22"/>
          <w:u w:val="single"/>
        </w:rPr>
        <w:t xml:space="preserve">WORKPLACE HEALTH SYMPOSIUM FACILITATOR DISCUSSION </w:t>
      </w:r>
      <w:r>
        <w:rPr>
          <w:rFonts w:ascii="Arial" w:hAnsi="Arial" w:cs="Arial"/>
          <w:sz w:val="22"/>
          <w:szCs w:val="22"/>
          <w:u w:val="single"/>
        </w:rPr>
        <w:t>– NOTES PAGE</w:t>
      </w:r>
    </w:p>
    <w:p w14:paraId="22C142F0" w14:textId="77777777" w:rsidR="003D2B97" w:rsidRDefault="003D2B97" w:rsidP="00F706D4">
      <w:pPr>
        <w:rPr>
          <w:rFonts w:ascii="Arial" w:hAnsi="Arial" w:cs="Arial"/>
          <w:b/>
        </w:rPr>
      </w:pPr>
    </w:p>
    <w:p w14:paraId="05F1F0AC" w14:textId="2D9AB291" w:rsidR="00F706D4" w:rsidRPr="00F706D4" w:rsidRDefault="00F706D4" w:rsidP="00F706D4">
      <w:pPr>
        <w:rPr>
          <w:rFonts w:ascii="Arial" w:hAnsi="Arial" w:cs="Arial"/>
          <w:b/>
        </w:rPr>
      </w:pPr>
      <w:r w:rsidRPr="00F706D4">
        <w:rPr>
          <w:rFonts w:ascii="Arial" w:hAnsi="Arial" w:cs="Arial"/>
          <w:b/>
        </w:rPr>
        <w:t>Theme 4: Solutions on how to stabilize motivation to achieve engagement and behavior change.</w:t>
      </w:r>
    </w:p>
    <w:p w14:paraId="5AB0E66A" w14:textId="38815BD0" w:rsidR="00F706D4" w:rsidRDefault="00F706D4" w:rsidP="00F706D4">
      <w:pPr>
        <w:pStyle w:val="Event-Bold"/>
        <w:spacing w:after="0" w:line="480" w:lineRule="auto"/>
        <w:rPr>
          <w:rFonts w:ascii="Arial" w:hAnsi="Arial" w:cs="Arial"/>
          <w:b w:val="0"/>
          <w:sz w:val="22"/>
          <w:szCs w:val="22"/>
        </w:rPr>
      </w:pPr>
      <w:r>
        <w:rPr>
          <w:rFonts w:ascii="Arial" w:hAnsi="Arial" w:cs="Arial"/>
          <w:b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725248" w14:textId="77777777" w:rsidR="00F706D4" w:rsidRPr="00465D34" w:rsidRDefault="00F706D4" w:rsidP="00F706D4">
      <w:pPr>
        <w:pStyle w:val="Event-Bold"/>
        <w:spacing w:after="0" w:line="480" w:lineRule="auto"/>
        <w:rPr>
          <w:rFonts w:ascii="Arial" w:hAnsi="Arial" w:cs="Arial"/>
          <w:b w:val="0"/>
          <w:sz w:val="22"/>
          <w:szCs w:val="22"/>
        </w:rPr>
      </w:pPr>
      <w:r>
        <w:rPr>
          <w:rFonts w:ascii="Arial" w:hAnsi="Arial" w:cs="Arial"/>
          <w:b w:val="0"/>
          <w:sz w:val="22"/>
          <w:szCs w:val="22"/>
        </w:rPr>
        <w:t>________________________________________________________________________________________</w:t>
      </w:r>
    </w:p>
    <w:p w14:paraId="213DE71A" w14:textId="77777777" w:rsidR="00F706D4" w:rsidRPr="00465D34" w:rsidRDefault="00F706D4" w:rsidP="00F706D4">
      <w:pPr>
        <w:pStyle w:val="Event-Bold"/>
        <w:spacing w:after="0" w:line="480" w:lineRule="auto"/>
        <w:rPr>
          <w:rFonts w:ascii="Arial" w:hAnsi="Arial" w:cs="Arial"/>
          <w:b w:val="0"/>
          <w:sz w:val="22"/>
          <w:szCs w:val="22"/>
        </w:rPr>
      </w:pPr>
      <w:r>
        <w:rPr>
          <w:rFonts w:ascii="Arial" w:hAnsi="Arial" w:cs="Arial"/>
          <w:b w:val="0"/>
          <w:sz w:val="22"/>
          <w:szCs w:val="22"/>
        </w:rPr>
        <w:t>________________________________________________________________________________________</w:t>
      </w:r>
    </w:p>
    <w:p w14:paraId="07943A03" w14:textId="77777777" w:rsidR="00F706D4" w:rsidRPr="00465D34" w:rsidRDefault="00F706D4" w:rsidP="00F706D4">
      <w:pPr>
        <w:spacing w:after="0" w:line="240" w:lineRule="auto"/>
        <w:rPr>
          <w:rFonts w:ascii="Arial" w:hAnsi="Arial" w:cs="Arial"/>
        </w:rPr>
      </w:pPr>
    </w:p>
    <w:p w14:paraId="5C824933" w14:textId="33932361" w:rsidR="00F706D4" w:rsidRPr="00F706D4" w:rsidRDefault="00F706D4" w:rsidP="00F706D4">
      <w:pPr>
        <w:rPr>
          <w:rFonts w:ascii="Arial" w:hAnsi="Arial" w:cs="Arial"/>
          <w:b/>
        </w:rPr>
      </w:pPr>
      <w:r w:rsidRPr="00F706D4">
        <w:rPr>
          <w:rFonts w:ascii="Arial" w:hAnsi="Arial" w:cs="Arial"/>
          <w:b/>
        </w:rPr>
        <w:t>Theme 5: The science about how connection is a core focus when designing workplace culture.</w:t>
      </w:r>
    </w:p>
    <w:p w14:paraId="4F844C12" w14:textId="07469E3C" w:rsidR="00F706D4" w:rsidRDefault="00F706D4" w:rsidP="00F706D4">
      <w:pPr>
        <w:pStyle w:val="Event-Bold"/>
        <w:spacing w:after="0" w:line="480" w:lineRule="auto"/>
        <w:rPr>
          <w:rFonts w:ascii="Arial" w:hAnsi="Arial" w:cs="Arial"/>
          <w:b w:val="0"/>
          <w:sz w:val="22"/>
          <w:szCs w:val="22"/>
        </w:rPr>
      </w:pPr>
      <w:r>
        <w:rPr>
          <w:rFonts w:ascii="Arial" w:hAnsi="Arial" w:cs="Arial"/>
          <w:b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DAE427" w14:textId="70CB6BE5" w:rsidR="00F706D4" w:rsidRDefault="00F706D4" w:rsidP="00F706D4">
      <w:pPr>
        <w:pStyle w:val="Event-Bold"/>
        <w:spacing w:after="0" w:line="480" w:lineRule="auto"/>
        <w:rPr>
          <w:rFonts w:ascii="Arial" w:hAnsi="Arial" w:cs="Arial"/>
          <w:b w:val="0"/>
          <w:sz w:val="22"/>
          <w:szCs w:val="22"/>
        </w:rPr>
      </w:pPr>
      <w:r>
        <w:rPr>
          <w:rFonts w:ascii="Arial" w:hAnsi="Arial" w:cs="Arial"/>
          <w:b w:val="0"/>
          <w:sz w:val="22"/>
          <w:szCs w:val="22"/>
        </w:rPr>
        <w:t>________________________________________________________________________________________</w:t>
      </w:r>
    </w:p>
    <w:p w14:paraId="6CCA2016" w14:textId="77777777" w:rsidR="00F706D4" w:rsidRPr="00465D34" w:rsidRDefault="00F706D4" w:rsidP="00F706D4">
      <w:pPr>
        <w:pStyle w:val="Event-Bold"/>
        <w:spacing w:after="0" w:line="480" w:lineRule="auto"/>
        <w:rPr>
          <w:rFonts w:ascii="Arial" w:hAnsi="Arial" w:cs="Arial"/>
          <w:b w:val="0"/>
          <w:sz w:val="22"/>
          <w:szCs w:val="22"/>
        </w:rPr>
      </w:pPr>
      <w:r>
        <w:rPr>
          <w:rFonts w:ascii="Arial" w:hAnsi="Arial" w:cs="Arial"/>
          <w:b w:val="0"/>
          <w:sz w:val="22"/>
          <w:szCs w:val="22"/>
        </w:rPr>
        <w:t>________________________________________________________________________________________</w:t>
      </w:r>
    </w:p>
    <w:p w14:paraId="392B853B" w14:textId="77777777" w:rsidR="00F706D4" w:rsidRPr="00465D34" w:rsidRDefault="00F706D4" w:rsidP="00F706D4">
      <w:pPr>
        <w:spacing w:after="0" w:line="240" w:lineRule="auto"/>
        <w:rPr>
          <w:rFonts w:ascii="Arial" w:hAnsi="Arial" w:cs="Arial"/>
        </w:rPr>
      </w:pPr>
    </w:p>
    <w:p w14:paraId="55A2F6BC" w14:textId="21672708" w:rsidR="00F706D4" w:rsidRDefault="00F706D4" w:rsidP="00F706D4">
      <w:pPr>
        <w:rPr>
          <w:rFonts w:ascii="Arial" w:hAnsi="Arial" w:cs="Arial"/>
          <w:b/>
        </w:rPr>
      </w:pPr>
      <w:r w:rsidRPr="00F706D4">
        <w:rPr>
          <w:rFonts w:ascii="Arial" w:hAnsi="Arial" w:cs="Arial"/>
          <w:b/>
        </w:rPr>
        <w:t>Theme 6: Design thinking tools that help close the gap of engagement, particularly around how to deploy emotional intelligence that works for one and many.</w:t>
      </w:r>
    </w:p>
    <w:p w14:paraId="7D0E6C00" w14:textId="77777777" w:rsidR="00F706D4" w:rsidRPr="00465D34" w:rsidRDefault="00F706D4" w:rsidP="00F706D4">
      <w:pPr>
        <w:pStyle w:val="Event-Bold"/>
        <w:spacing w:after="0" w:line="480" w:lineRule="auto"/>
        <w:rPr>
          <w:rFonts w:ascii="Arial" w:hAnsi="Arial" w:cs="Arial"/>
          <w:b w:val="0"/>
          <w:sz w:val="22"/>
          <w:szCs w:val="22"/>
        </w:rPr>
      </w:pPr>
      <w:r>
        <w:rPr>
          <w:rFonts w:ascii="Arial" w:hAnsi="Arial" w:cs="Arial"/>
          <w:b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1C2866" w14:textId="32708416" w:rsidR="00F706D4" w:rsidRDefault="00F706D4" w:rsidP="00F706D4">
      <w:pPr>
        <w:pStyle w:val="Event-Bold"/>
        <w:spacing w:after="0" w:line="480" w:lineRule="auto"/>
        <w:rPr>
          <w:rFonts w:ascii="Arial" w:hAnsi="Arial" w:cs="Arial"/>
          <w:b w:val="0"/>
          <w:sz w:val="22"/>
          <w:szCs w:val="22"/>
        </w:rPr>
      </w:pPr>
      <w:r>
        <w:rPr>
          <w:rFonts w:ascii="Arial" w:hAnsi="Arial" w:cs="Arial"/>
          <w:b w:val="0"/>
          <w:sz w:val="22"/>
          <w:szCs w:val="22"/>
        </w:rPr>
        <w:t>________________________________________________________________________________________</w:t>
      </w:r>
    </w:p>
    <w:p w14:paraId="15582237" w14:textId="5C7F4A4C" w:rsidR="00F706D4" w:rsidRPr="00C731D0" w:rsidRDefault="00F706D4" w:rsidP="00C731D0">
      <w:pPr>
        <w:pStyle w:val="Event-Bold"/>
        <w:spacing w:after="0" w:line="480" w:lineRule="auto"/>
        <w:rPr>
          <w:rFonts w:ascii="Arial" w:hAnsi="Arial" w:cs="Arial"/>
          <w:b w:val="0"/>
          <w:sz w:val="22"/>
          <w:szCs w:val="22"/>
        </w:rPr>
      </w:pPr>
      <w:r>
        <w:rPr>
          <w:rFonts w:ascii="Arial" w:hAnsi="Arial" w:cs="Arial"/>
          <w:b w:val="0"/>
          <w:sz w:val="22"/>
          <w:szCs w:val="22"/>
        </w:rPr>
        <w:t>________________________________________________________________________________________</w:t>
      </w:r>
      <w:bookmarkStart w:id="0" w:name="_GoBack"/>
      <w:bookmarkEnd w:id="0"/>
    </w:p>
    <w:sectPr w:rsidR="00F706D4" w:rsidRPr="00C731D0" w:rsidSect="000137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036ED"/>
    <w:multiLevelType w:val="hybridMultilevel"/>
    <w:tmpl w:val="D234B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1F732D"/>
    <w:multiLevelType w:val="hybridMultilevel"/>
    <w:tmpl w:val="8A0095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24A92A6A"/>
    <w:multiLevelType w:val="hybridMultilevel"/>
    <w:tmpl w:val="D8364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DA7492"/>
    <w:multiLevelType w:val="hybridMultilevel"/>
    <w:tmpl w:val="AF9C9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665192"/>
    <w:multiLevelType w:val="hybridMultilevel"/>
    <w:tmpl w:val="AA64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2E1F86"/>
    <w:multiLevelType w:val="hybridMultilevel"/>
    <w:tmpl w:val="399C92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58BC7950"/>
    <w:multiLevelType w:val="hybridMultilevel"/>
    <w:tmpl w:val="E5E4E52A"/>
    <w:lvl w:ilvl="0" w:tplc="321E294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B870369"/>
    <w:multiLevelType w:val="hybridMultilevel"/>
    <w:tmpl w:val="0DF0F39A"/>
    <w:lvl w:ilvl="0" w:tplc="321E2946">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93866DF"/>
    <w:multiLevelType w:val="hybridMultilevel"/>
    <w:tmpl w:val="17DC9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352355"/>
    <w:multiLevelType w:val="hybridMultilevel"/>
    <w:tmpl w:val="0A1C4954"/>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9"/>
  </w:num>
  <w:num w:numId="4">
    <w:abstractNumId w:val="2"/>
  </w:num>
  <w:num w:numId="5">
    <w:abstractNumId w:val="0"/>
  </w:num>
  <w:num w:numId="6">
    <w:abstractNumId w:val="3"/>
  </w:num>
  <w:num w:numId="7">
    <w:abstractNumId w:val="4"/>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DC0"/>
    <w:rsid w:val="0001377C"/>
    <w:rsid w:val="00070457"/>
    <w:rsid w:val="0008396B"/>
    <w:rsid w:val="00164951"/>
    <w:rsid w:val="001659BE"/>
    <w:rsid w:val="001C001B"/>
    <w:rsid w:val="003945AA"/>
    <w:rsid w:val="003B2649"/>
    <w:rsid w:val="003C27F2"/>
    <w:rsid w:val="003D2B97"/>
    <w:rsid w:val="003D6D56"/>
    <w:rsid w:val="003E4E10"/>
    <w:rsid w:val="00441E81"/>
    <w:rsid w:val="00465D34"/>
    <w:rsid w:val="00474D4F"/>
    <w:rsid w:val="004C7611"/>
    <w:rsid w:val="00581AB7"/>
    <w:rsid w:val="0058631B"/>
    <w:rsid w:val="005E20AC"/>
    <w:rsid w:val="00606571"/>
    <w:rsid w:val="00647D30"/>
    <w:rsid w:val="0066720F"/>
    <w:rsid w:val="006C5040"/>
    <w:rsid w:val="00707B18"/>
    <w:rsid w:val="00745EBF"/>
    <w:rsid w:val="00772F08"/>
    <w:rsid w:val="0077356F"/>
    <w:rsid w:val="008000D9"/>
    <w:rsid w:val="00857937"/>
    <w:rsid w:val="008A53A5"/>
    <w:rsid w:val="008E2CF2"/>
    <w:rsid w:val="00931B3B"/>
    <w:rsid w:val="00997101"/>
    <w:rsid w:val="00A46281"/>
    <w:rsid w:val="00AD18CD"/>
    <w:rsid w:val="00AD52C1"/>
    <w:rsid w:val="00AD6278"/>
    <w:rsid w:val="00AF27D5"/>
    <w:rsid w:val="00B45CEE"/>
    <w:rsid w:val="00B533D6"/>
    <w:rsid w:val="00C731D0"/>
    <w:rsid w:val="00CA358D"/>
    <w:rsid w:val="00CC4499"/>
    <w:rsid w:val="00CC561B"/>
    <w:rsid w:val="00D83DC0"/>
    <w:rsid w:val="00E32659"/>
    <w:rsid w:val="00E760E9"/>
    <w:rsid w:val="00E87518"/>
    <w:rsid w:val="00E97DA5"/>
    <w:rsid w:val="00ED16F4"/>
    <w:rsid w:val="00ED4F30"/>
    <w:rsid w:val="00F706D4"/>
    <w:rsid w:val="00F71E55"/>
    <w:rsid w:val="00FE1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95F83"/>
  <w15:chartTrackingRefBased/>
  <w15:docId w15:val="{71ACF42B-D62E-435E-927F-98D1AEBB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vent-Bold">
    <w:name w:val="Event - Bold"/>
    <w:basedOn w:val="Normal"/>
    <w:rsid w:val="00D83DC0"/>
    <w:pPr>
      <w:spacing w:after="80" w:line="240" w:lineRule="auto"/>
    </w:pPr>
    <w:rPr>
      <w:rFonts w:ascii="Calibri" w:hAnsi="Calibri" w:cs="Calibri"/>
      <w:b/>
      <w:bCs/>
      <w:sz w:val="18"/>
      <w:szCs w:val="18"/>
    </w:rPr>
  </w:style>
  <w:style w:type="paragraph" w:styleId="ListParagraph">
    <w:name w:val="List Paragraph"/>
    <w:basedOn w:val="Normal"/>
    <w:uiPriority w:val="34"/>
    <w:qFormat/>
    <w:rsid w:val="00D83DC0"/>
    <w:pPr>
      <w:spacing w:after="0" w:line="240" w:lineRule="auto"/>
      <w:ind w:left="720"/>
      <w:contextualSpacing/>
    </w:pPr>
    <w:rPr>
      <w:rFonts w:ascii="Calibri" w:hAnsi="Calibri" w:cs="Calibri"/>
    </w:rPr>
  </w:style>
  <w:style w:type="character" w:styleId="CommentReference">
    <w:name w:val="annotation reference"/>
    <w:basedOn w:val="DefaultParagraphFont"/>
    <w:uiPriority w:val="99"/>
    <w:semiHidden/>
    <w:unhideWhenUsed/>
    <w:rsid w:val="0077356F"/>
    <w:rPr>
      <w:sz w:val="18"/>
      <w:szCs w:val="18"/>
    </w:rPr>
  </w:style>
  <w:style w:type="paragraph" w:styleId="CommentText">
    <w:name w:val="annotation text"/>
    <w:basedOn w:val="Normal"/>
    <w:link w:val="CommentTextChar"/>
    <w:uiPriority w:val="99"/>
    <w:semiHidden/>
    <w:unhideWhenUsed/>
    <w:rsid w:val="0077356F"/>
    <w:pPr>
      <w:spacing w:line="240" w:lineRule="auto"/>
    </w:pPr>
    <w:rPr>
      <w:sz w:val="24"/>
      <w:szCs w:val="24"/>
    </w:rPr>
  </w:style>
  <w:style w:type="character" w:customStyle="1" w:styleId="CommentTextChar">
    <w:name w:val="Comment Text Char"/>
    <w:basedOn w:val="DefaultParagraphFont"/>
    <w:link w:val="CommentText"/>
    <w:uiPriority w:val="99"/>
    <w:semiHidden/>
    <w:rsid w:val="0077356F"/>
    <w:rPr>
      <w:sz w:val="24"/>
      <w:szCs w:val="24"/>
    </w:rPr>
  </w:style>
  <w:style w:type="paragraph" w:styleId="BalloonText">
    <w:name w:val="Balloon Text"/>
    <w:basedOn w:val="Normal"/>
    <w:link w:val="BalloonTextChar"/>
    <w:uiPriority w:val="99"/>
    <w:semiHidden/>
    <w:unhideWhenUsed/>
    <w:rsid w:val="00773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56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E20AC"/>
    <w:rPr>
      <w:b/>
      <w:bCs/>
      <w:sz w:val="20"/>
      <w:szCs w:val="20"/>
    </w:rPr>
  </w:style>
  <w:style w:type="character" w:customStyle="1" w:styleId="CommentSubjectChar">
    <w:name w:val="Comment Subject Char"/>
    <w:basedOn w:val="CommentTextChar"/>
    <w:link w:val="CommentSubject"/>
    <w:uiPriority w:val="99"/>
    <w:semiHidden/>
    <w:rsid w:val="005E20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Philley</dc:creator>
  <cp:keywords/>
  <dc:description/>
  <cp:lastModifiedBy>Maddie Philley</cp:lastModifiedBy>
  <cp:revision>9</cp:revision>
  <cp:lastPrinted>2018-02-13T18:24:00Z</cp:lastPrinted>
  <dcterms:created xsi:type="dcterms:W3CDTF">2018-02-07T19:50:00Z</dcterms:created>
  <dcterms:modified xsi:type="dcterms:W3CDTF">2018-03-02T19:01:00Z</dcterms:modified>
</cp:coreProperties>
</file>